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628" w:rsidRPr="005E4104" w:rsidRDefault="00834628" w:rsidP="008E4077">
      <w:pPr>
        <w:pStyle w:val="Rubrik1"/>
        <w:tabs>
          <w:tab w:val="left" w:pos="4395"/>
          <w:tab w:val="left" w:pos="4820"/>
          <w:tab w:val="left" w:pos="4962"/>
        </w:tabs>
        <w:ind w:right="-82"/>
        <w:jc w:val="left"/>
        <w:rPr>
          <w:sz w:val="28"/>
          <w:lang w:val="it-IT"/>
        </w:rPr>
      </w:pPr>
    </w:p>
    <w:p w:rsidR="00420975" w:rsidRPr="00834628" w:rsidRDefault="008E4077" w:rsidP="00604002">
      <w:pPr>
        <w:spacing w:after="0" w:line="360" w:lineRule="auto"/>
        <w:jc w:val="both"/>
        <w:rPr>
          <w:rFonts w:eastAsia="Microsoft JhengHei" w:cs="Times New Roman"/>
          <w:b/>
          <w:sz w:val="24"/>
          <w:szCs w:val="24"/>
        </w:rPr>
      </w:pPr>
      <w:r>
        <w:rPr>
          <w:noProof/>
          <w:sz w:val="28"/>
          <w:lang w:eastAsia="sv-SE"/>
        </w:rPr>
        <w:drawing>
          <wp:anchor distT="0" distB="0" distL="114300" distR="114300" simplePos="0" relativeHeight="251658240" behindDoc="0" locked="0" layoutInCell="1" allowOverlap="1">
            <wp:simplePos x="0" y="0"/>
            <wp:positionH relativeFrom="column">
              <wp:posOffset>-429895</wp:posOffset>
            </wp:positionH>
            <wp:positionV relativeFrom="paragraph">
              <wp:posOffset>318135</wp:posOffset>
            </wp:positionV>
            <wp:extent cx="2562860" cy="3822700"/>
            <wp:effectExtent l="0" t="0" r="8890" b="635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1138566880.jpg"/>
                    <pic:cNvPicPr/>
                  </pic:nvPicPr>
                  <pic:blipFill>
                    <a:blip r:embed="rId6">
                      <a:extLst>
                        <a:ext uri="{28A0092B-C50C-407E-A947-70E740481C1C}">
                          <a14:useLocalDpi xmlns:a14="http://schemas.microsoft.com/office/drawing/2010/main" val="0"/>
                        </a:ext>
                      </a:extLst>
                    </a:blip>
                    <a:stretch>
                      <a:fillRect/>
                    </a:stretch>
                  </pic:blipFill>
                  <pic:spPr>
                    <a:xfrm>
                      <a:off x="0" y="0"/>
                      <a:ext cx="2562860" cy="3822700"/>
                    </a:xfrm>
                    <a:prstGeom prst="rect">
                      <a:avLst/>
                    </a:prstGeom>
                  </pic:spPr>
                </pic:pic>
              </a:graphicData>
            </a:graphic>
            <wp14:sizeRelH relativeFrom="margin">
              <wp14:pctWidth>0</wp14:pctWidth>
            </wp14:sizeRelH>
            <wp14:sizeRelV relativeFrom="margin">
              <wp14:pctHeight>0</wp14:pctHeight>
            </wp14:sizeRelV>
          </wp:anchor>
        </w:drawing>
      </w:r>
    </w:p>
    <w:p w:rsidR="00BC60A7" w:rsidRPr="003746A7" w:rsidRDefault="001B2699" w:rsidP="00BC60A7">
      <w:pPr>
        <w:spacing w:after="0" w:line="360" w:lineRule="auto"/>
        <w:jc w:val="center"/>
        <w:rPr>
          <w:rFonts w:eastAsia="Microsoft JhengHei" w:cs="Times New Roman"/>
          <w:sz w:val="32"/>
          <w:szCs w:val="32"/>
        </w:rPr>
      </w:pPr>
      <w:r>
        <w:rPr>
          <w:rFonts w:eastAsia="Microsoft JhengHei" w:cs="Times New Roman"/>
          <w:sz w:val="32"/>
          <w:szCs w:val="32"/>
        </w:rPr>
        <w:t>Specialistk</w:t>
      </w:r>
      <w:r w:rsidR="00BC60A7" w:rsidRPr="003746A7">
        <w:rPr>
          <w:rFonts w:eastAsia="Microsoft JhengHei" w:cs="Times New Roman"/>
          <w:sz w:val="32"/>
          <w:szCs w:val="32"/>
        </w:rPr>
        <w:t xml:space="preserve">urs </w:t>
      </w:r>
      <w:r w:rsidR="00420975" w:rsidRPr="003746A7">
        <w:rPr>
          <w:rFonts w:eastAsia="Microsoft JhengHei" w:cs="Times New Roman"/>
          <w:sz w:val="32"/>
          <w:szCs w:val="32"/>
        </w:rPr>
        <w:t xml:space="preserve">i personlighetsdiagnostik </w:t>
      </w:r>
      <w:r w:rsidR="003746A7" w:rsidRPr="003746A7">
        <w:rPr>
          <w:rFonts w:eastAsia="Microsoft JhengHei" w:cs="Times New Roman"/>
          <w:sz w:val="32"/>
          <w:szCs w:val="32"/>
        </w:rPr>
        <w:t>i Stockholm 7 dagar under 2018-</w:t>
      </w:r>
      <w:r w:rsidR="008C2D5E" w:rsidRPr="003746A7">
        <w:rPr>
          <w:rFonts w:eastAsia="Microsoft JhengHei" w:cs="Times New Roman"/>
          <w:sz w:val="32"/>
          <w:szCs w:val="32"/>
        </w:rPr>
        <w:t>19</w:t>
      </w:r>
    </w:p>
    <w:p w:rsidR="007A089D" w:rsidRPr="009A4953" w:rsidRDefault="00420975" w:rsidP="007A089D">
      <w:pPr>
        <w:spacing w:after="0" w:line="360" w:lineRule="auto"/>
        <w:jc w:val="center"/>
        <w:rPr>
          <w:rFonts w:eastAsia="Microsoft JhengHei" w:cs="Times New Roman"/>
          <w:sz w:val="32"/>
          <w:szCs w:val="32"/>
          <w:lang w:val="en-US"/>
        </w:rPr>
      </w:pPr>
      <w:r w:rsidRPr="009A4953">
        <w:rPr>
          <w:rFonts w:eastAsia="Microsoft JhengHei" w:cs="Times New Roman"/>
          <w:sz w:val="32"/>
          <w:szCs w:val="32"/>
          <w:lang w:val="en-US"/>
        </w:rPr>
        <w:t xml:space="preserve">– </w:t>
      </w:r>
      <w:proofErr w:type="spellStart"/>
      <w:r w:rsidRPr="009A4953">
        <w:rPr>
          <w:rFonts w:eastAsia="Microsoft JhengHei" w:cs="Times New Roman"/>
          <w:sz w:val="32"/>
          <w:szCs w:val="32"/>
          <w:lang w:val="en-US"/>
        </w:rPr>
        <w:t>Crisi</w:t>
      </w:r>
      <w:proofErr w:type="spellEnd"/>
      <w:r w:rsidRPr="009A4953">
        <w:rPr>
          <w:rFonts w:eastAsia="Microsoft JhengHei" w:cs="Times New Roman"/>
          <w:sz w:val="32"/>
          <w:szCs w:val="32"/>
          <w:lang w:val="en-US"/>
        </w:rPr>
        <w:t xml:space="preserve"> </w:t>
      </w:r>
      <w:proofErr w:type="spellStart"/>
      <w:r w:rsidRPr="009A4953">
        <w:rPr>
          <w:rFonts w:eastAsia="Microsoft JhengHei" w:cs="Times New Roman"/>
          <w:sz w:val="32"/>
          <w:szCs w:val="32"/>
          <w:lang w:val="en-US"/>
        </w:rPr>
        <w:t>Wartegg</w:t>
      </w:r>
      <w:proofErr w:type="spellEnd"/>
      <w:r w:rsidRPr="009A4953">
        <w:rPr>
          <w:rFonts w:eastAsia="Microsoft JhengHei" w:cs="Times New Roman"/>
          <w:sz w:val="32"/>
          <w:szCs w:val="32"/>
          <w:lang w:val="en-US"/>
        </w:rPr>
        <w:t xml:space="preserve"> System –</w:t>
      </w:r>
      <w:r w:rsidR="00271411" w:rsidRPr="009A4953">
        <w:rPr>
          <w:rFonts w:eastAsia="Microsoft JhengHei" w:cs="Times New Roman"/>
          <w:sz w:val="32"/>
          <w:szCs w:val="32"/>
          <w:lang w:val="en-US"/>
        </w:rPr>
        <w:t xml:space="preserve"> </w:t>
      </w:r>
    </w:p>
    <w:p w:rsidR="003746A7" w:rsidRPr="009A4953" w:rsidRDefault="003746A7" w:rsidP="00BC60A7">
      <w:pPr>
        <w:spacing w:after="0" w:line="360" w:lineRule="auto"/>
        <w:jc w:val="both"/>
        <w:rPr>
          <w:rFonts w:eastAsia="Microsoft JhengHei" w:cs="Times New Roman"/>
          <w:b/>
          <w:sz w:val="24"/>
          <w:szCs w:val="24"/>
          <w:lang w:val="en-US"/>
        </w:rPr>
      </w:pPr>
    </w:p>
    <w:p w:rsidR="00CF536D" w:rsidRPr="009A4953" w:rsidRDefault="00535B05" w:rsidP="00BC60A7">
      <w:pPr>
        <w:spacing w:after="0" w:line="360" w:lineRule="auto"/>
        <w:jc w:val="both"/>
        <w:rPr>
          <w:rFonts w:eastAsia="Microsoft JhengHei" w:cs="Times New Roman"/>
          <w:b/>
          <w:sz w:val="24"/>
          <w:szCs w:val="24"/>
          <w:lang w:val="en-US"/>
        </w:rPr>
      </w:pPr>
      <w:proofErr w:type="spellStart"/>
      <w:r w:rsidRPr="009A4953">
        <w:rPr>
          <w:rFonts w:eastAsia="Microsoft JhengHei" w:cs="Times New Roman"/>
          <w:b/>
          <w:sz w:val="24"/>
          <w:szCs w:val="24"/>
          <w:lang w:val="en-US"/>
        </w:rPr>
        <w:t>Crisi</w:t>
      </w:r>
      <w:proofErr w:type="spellEnd"/>
      <w:r w:rsidRPr="009A4953">
        <w:rPr>
          <w:rFonts w:eastAsia="Microsoft JhengHei" w:cs="Times New Roman"/>
          <w:b/>
          <w:sz w:val="24"/>
          <w:szCs w:val="24"/>
          <w:lang w:val="en-US"/>
        </w:rPr>
        <w:t xml:space="preserve"> </w:t>
      </w:r>
      <w:proofErr w:type="spellStart"/>
      <w:r w:rsidRPr="009A4953">
        <w:rPr>
          <w:rFonts w:eastAsia="Microsoft JhengHei" w:cs="Times New Roman"/>
          <w:b/>
          <w:sz w:val="24"/>
          <w:szCs w:val="24"/>
          <w:lang w:val="en-US"/>
        </w:rPr>
        <w:t>Wartegg</w:t>
      </w:r>
      <w:proofErr w:type="spellEnd"/>
      <w:r w:rsidRPr="009A4953">
        <w:rPr>
          <w:rFonts w:eastAsia="Microsoft JhengHei" w:cs="Times New Roman"/>
          <w:b/>
          <w:sz w:val="24"/>
          <w:szCs w:val="24"/>
          <w:lang w:val="en-US"/>
        </w:rPr>
        <w:t xml:space="preserve"> System (CWS)</w:t>
      </w:r>
    </w:p>
    <w:p w:rsidR="00535B05" w:rsidRDefault="005846A3" w:rsidP="003746A7">
      <w:pPr>
        <w:spacing w:after="0" w:line="360" w:lineRule="auto"/>
        <w:jc w:val="both"/>
        <w:rPr>
          <w:rFonts w:eastAsia="Microsoft JhengHei"/>
          <w:sz w:val="24"/>
          <w:szCs w:val="24"/>
        </w:rPr>
      </w:pPr>
      <w:r w:rsidRPr="005846A3">
        <w:rPr>
          <w:rFonts w:eastAsia="Microsoft JhengHei" w:cs="Times New Roman"/>
          <w:sz w:val="24"/>
          <w:szCs w:val="24"/>
        </w:rPr>
        <w:t xml:space="preserve">Warteggs teckningstest är ett </w:t>
      </w:r>
      <w:r>
        <w:rPr>
          <w:rFonts w:eastAsia="Microsoft JhengHei" w:cs="Times New Roman"/>
          <w:sz w:val="24"/>
          <w:szCs w:val="24"/>
        </w:rPr>
        <w:t xml:space="preserve">grafiskt, </w:t>
      </w:r>
      <w:r w:rsidR="008B2CFF">
        <w:rPr>
          <w:rFonts w:eastAsia="Microsoft JhengHei" w:cs="Times New Roman"/>
          <w:sz w:val="24"/>
          <w:szCs w:val="24"/>
        </w:rPr>
        <w:t>halv</w:t>
      </w:r>
      <w:r w:rsidRPr="005846A3">
        <w:rPr>
          <w:rFonts w:eastAsia="Microsoft JhengHei" w:cs="Times New Roman"/>
          <w:sz w:val="24"/>
          <w:szCs w:val="24"/>
        </w:rPr>
        <w:t xml:space="preserve">strukturerat, </w:t>
      </w:r>
      <w:r w:rsidR="008B2CFF">
        <w:rPr>
          <w:rFonts w:eastAsia="Microsoft JhengHei" w:cs="Times New Roman"/>
          <w:sz w:val="24"/>
          <w:szCs w:val="24"/>
        </w:rPr>
        <w:t>performance</w:t>
      </w:r>
      <w:r w:rsidRPr="005846A3">
        <w:rPr>
          <w:rFonts w:eastAsia="Microsoft JhengHei" w:cs="Times New Roman"/>
          <w:sz w:val="24"/>
          <w:szCs w:val="24"/>
        </w:rPr>
        <w:t xml:space="preserve">baserat </w:t>
      </w:r>
      <w:r>
        <w:rPr>
          <w:rFonts w:eastAsia="Microsoft JhengHei" w:cs="Times New Roman"/>
          <w:sz w:val="24"/>
          <w:szCs w:val="24"/>
        </w:rPr>
        <w:t>personlighetstest</w:t>
      </w:r>
      <w:r w:rsidR="00535B05">
        <w:rPr>
          <w:rFonts w:eastAsia="Microsoft JhengHei" w:cs="Times New Roman"/>
          <w:sz w:val="24"/>
          <w:szCs w:val="24"/>
        </w:rPr>
        <w:t xml:space="preserve"> (PBPT</w:t>
      </w:r>
      <w:r w:rsidR="00F07D24">
        <w:rPr>
          <w:rFonts w:eastAsia="Microsoft JhengHei" w:cs="Times New Roman"/>
          <w:sz w:val="24"/>
          <w:szCs w:val="24"/>
        </w:rPr>
        <w:t>)</w:t>
      </w:r>
      <w:r w:rsidRPr="005846A3">
        <w:rPr>
          <w:rFonts w:eastAsia="Microsoft JhengHei" w:cs="Times New Roman"/>
          <w:sz w:val="24"/>
          <w:szCs w:val="24"/>
        </w:rPr>
        <w:t xml:space="preserve">, </w:t>
      </w:r>
      <w:r>
        <w:rPr>
          <w:rFonts w:eastAsia="Microsoft JhengHei" w:cs="Times New Roman"/>
          <w:sz w:val="24"/>
          <w:szCs w:val="24"/>
        </w:rPr>
        <w:t>skapat av</w:t>
      </w:r>
      <w:r w:rsidRPr="005846A3">
        <w:rPr>
          <w:rFonts w:eastAsia="Microsoft JhengHei" w:cs="Times New Roman"/>
          <w:sz w:val="24"/>
          <w:szCs w:val="24"/>
        </w:rPr>
        <w:t xml:space="preserve"> Ehrig Wartegg (1939). </w:t>
      </w:r>
      <w:r w:rsidR="00D318A1">
        <w:rPr>
          <w:rFonts w:eastAsia="Microsoft JhengHei"/>
          <w:sz w:val="24"/>
          <w:szCs w:val="24"/>
        </w:rPr>
        <w:t>Som med</w:t>
      </w:r>
      <w:r w:rsidR="008B2CFF" w:rsidRPr="00834628">
        <w:rPr>
          <w:rFonts w:eastAsia="Microsoft JhengHei"/>
          <w:sz w:val="24"/>
          <w:szCs w:val="24"/>
        </w:rPr>
        <w:t xml:space="preserve"> alla </w:t>
      </w:r>
      <w:r w:rsidR="00F07D24">
        <w:rPr>
          <w:rFonts w:eastAsia="Microsoft JhengHei"/>
          <w:sz w:val="24"/>
          <w:szCs w:val="24"/>
        </w:rPr>
        <w:t>PBPT</w:t>
      </w:r>
      <w:r w:rsidR="008B2CFF" w:rsidRPr="00834628">
        <w:rPr>
          <w:rFonts w:eastAsia="Microsoft JhengHei"/>
          <w:sz w:val="24"/>
          <w:szCs w:val="24"/>
        </w:rPr>
        <w:t xml:space="preserve"> bygger metoden på att p</w:t>
      </w:r>
      <w:r w:rsidR="00535B05">
        <w:rPr>
          <w:rFonts w:eastAsia="Microsoft JhengHei"/>
          <w:sz w:val="24"/>
          <w:szCs w:val="24"/>
        </w:rPr>
        <w:t>ersonens beteende som svar på en relativt ostrukturerad uppgift</w:t>
      </w:r>
      <w:r w:rsidR="008B2CFF" w:rsidRPr="00834628">
        <w:rPr>
          <w:rFonts w:eastAsia="Microsoft JhengHei"/>
          <w:sz w:val="24"/>
          <w:szCs w:val="24"/>
        </w:rPr>
        <w:t xml:space="preserve">, via poängbedömning och analys enligt strikta och beprövade kriterier, kan </w:t>
      </w:r>
      <w:r w:rsidR="00535B05">
        <w:rPr>
          <w:rFonts w:eastAsia="Microsoft JhengHei"/>
          <w:sz w:val="24"/>
          <w:szCs w:val="24"/>
        </w:rPr>
        <w:t xml:space="preserve">ge information om den relativt stabila </w:t>
      </w:r>
      <w:r w:rsidR="008B2CFF" w:rsidRPr="00834628">
        <w:rPr>
          <w:rFonts w:eastAsia="Microsoft JhengHei"/>
          <w:sz w:val="24"/>
          <w:szCs w:val="24"/>
        </w:rPr>
        <w:t>dynamik och mönster för perception och motivation</w:t>
      </w:r>
      <w:r w:rsidR="00535B05">
        <w:rPr>
          <w:rFonts w:eastAsia="Microsoft JhengHei"/>
          <w:sz w:val="24"/>
          <w:szCs w:val="24"/>
        </w:rPr>
        <w:t xml:space="preserve"> som vi kallar personlighet</w:t>
      </w:r>
      <w:r w:rsidR="008B2CFF" w:rsidRPr="00834628">
        <w:rPr>
          <w:rFonts w:eastAsia="Microsoft JhengHei"/>
          <w:sz w:val="24"/>
          <w:szCs w:val="24"/>
        </w:rPr>
        <w:t xml:space="preserve">. </w:t>
      </w:r>
      <w:r w:rsidR="00D318A1">
        <w:rPr>
          <w:rFonts w:eastAsia="Microsoft JhengHei"/>
          <w:sz w:val="24"/>
          <w:szCs w:val="24"/>
        </w:rPr>
        <w:t xml:space="preserve">Uppgiften är att rita teckningar </w:t>
      </w:r>
      <w:r w:rsidR="008E4077">
        <w:rPr>
          <w:rFonts w:eastAsia="Microsoft JhengHei"/>
          <w:sz w:val="24"/>
          <w:szCs w:val="24"/>
        </w:rPr>
        <w:t xml:space="preserve">i åtta rutor </w:t>
      </w:r>
      <w:r w:rsidR="00D318A1">
        <w:rPr>
          <w:rFonts w:eastAsia="Microsoft JhengHei"/>
          <w:sz w:val="24"/>
          <w:szCs w:val="24"/>
        </w:rPr>
        <w:t>med utgångspunkt ifrån olika figurer</w:t>
      </w:r>
      <w:r w:rsidR="008E4077">
        <w:rPr>
          <w:rFonts w:eastAsia="Microsoft JhengHei"/>
          <w:sz w:val="24"/>
          <w:szCs w:val="24"/>
        </w:rPr>
        <w:t xml:space="preserve"> i rutorna</w:t>
      </w:r>
      <w:r w:rsidR="00D318A1">
        <w:rPr>
          <w:rFonts w:eastAsia="Microsoft JhengHei"/>
          <w:sz w:val="24"/>
          <w:szCs w:val="24"/>
        </w:rPr>
        <w:t>.</w:t>
      </w:r>
    </w:p>
    <w:p w:rsidR="00535B05" w:rsidRDefault="00535B05" w:rsidP="003746A7">
      <w:pPr>
        <w:spacing w:after="0" w:line="360" w:lineRule="auto"/>
        <w:jc w:val="both"/>
        <w:rPr>
          <w:rFonts w:eastAsia="Microsoft JhengHei"/>
          <w:sz w:val="24"/>
          <w:szCs w:val="24"/>
        </w:rPr>
      </w:pPr>
    </w:p>
    <w:p w:rsidR="003746A7" w:rsidRPr="00535B05" w:rsidRDefault="003746A7" w:rsidP="003746A7">
      <w:pPr>
        <w:spacing w:after="0" w:line="360" w:lineRule="auto"/>
        <w:jc w:val="both"/>
        <w:rPr>
          <w:rFonts w:eastAsia="Microsoft JhengHei"/>
          <w:sz w:val="24"/>
          <w:szCs w:val="24"/>
        </w:rPr>
      </w:pPr>
      <w:r w:rsidRPr="005846A3">
        <w:rPr>
          <w:rFonts w:eastAsia="Microsoft JhengHei" w:cs="Times New Roman"/>
          <w:sz w:val="24"/>
          <w:szCs w:val="24"/>
        </w:rPr>
        <w:t xml:space="preserve">Med </w:t>
      </w:r>
      <w:r>
        <w:rPr>
          <w:rFonts w:eastAsia="Microsoft JhengHei" w:cs="Times New Roman"/>
          <w:sz w:val="24"/>
          <w:szCs w:val="24"/>
        </w:rPr>
        <w:t>en grund</w:t>
      </w:r>
      <w:r w:rsidRPr="005846A3">
        <w:rPr>
          <w:rFonts w:eastAsia="Microsoft JhengHei" w:cs="Times New Roman"/>
          <w:sz w:val="24"/>
          <w:szCs w:val="24"/>
        </w:rPr>
        <w:t xml:space="preserve"> inom gestaltpsykologin har warteggtestet används i stora delar av världen, som </w:t>
      </w:r>
      <w:r>
        <w:rPr>
          <w:rFonts w:eastAsia="Microsoft JhengHei" w:cs="Times New Roman"/>
          <w:sz w:val="24"/>
          <w:szCs w:val="24"/>
        </w:rPr>
        <w:t>Europa</w:t>
      </w:r>
      <w:r w:rsidRPr="005846A3">
        <w:rPr>
          <w:rFonts w:eastAsia="Microsoft JhengHei" w:cs="Times New Roman"/>
          <w:sz w:val="24"/>
          <w:szCs w:val="24"/>
        </w:rPr>
        <w:t xml:space="preserve">, </w:t>
      </w:r>
      <w:r>
        <w:rPr>
          <w:rFonts w:eastAsia="Microsoft JhengHei" w:cs="Times New Roman"/>
          <w:sz w:val="24"/>
          <w:szCs w:val="24"/>
        </w:rPr>
        <w:t>Sydamerika</w:t>
      </w:r>
      <w:r w:rsidRPr="005846A3">
        <w:rPr>
          <w:rFonts w:eastAsia="Microsoft JhengHei" w:cs="Times New Roman"/>
          <w:sz w:val="24"/>
          <w:szCs w:val="24"/>
        </w:rPr>
        <w:t xml:space="preserve">, </w:t>
      </w:r>
      <w:r>
        <w:rPr>
          <w:rFonts w:eastAsia="Microsoft JhengHei" w:cs="Times New Roman"/>
          <w:sz w:val="24"/>
          <w:szCs w:val="24"/>
        </w:rPr>
        <w:t>och</w:t>
      </w:r>
      <w:r w:rsidRPr="005846A3">
        <w:rPr>
          <w:rFonts w:eastAsia="Microsoft JhengHei" w:cs="Times New Roman"/>
          <w:sz w:val="24"/>
          <w:szCs w:val="24"/>
        </w:rPr>
        <w:t xml:space="preserve"> Japan</w:t>
      </w:r>
      <w:r>
        <w:rPr>
          <w:rFonts w:eastAsia="Microsoft JhengHei" w:cs="Times New Roman"/>
          <w:sz w:val="24"/>
          <w:szCs w:val="24"/>
        </w:rPr>
        <w:t xml:space="preserve">. </w:t>
      </w:r>
      <w:r w:rsidRPr="008B2CFF">
        <w:rPr>
          <w:rFonts w:eastAsia="Microsoft JhengHei" w:cs="Times New Roman"/>
          <w:sz w:val="24"/>
          <w:szCs w:val="24"/>
        </w:rPr>
        <w:t>De först</w:t>
      </w:r>
      <w:r>
        <w:rPr>
          <w:rFonts w:eastAsia="Microsoft JhengHei" w:cs="Times New Roman"/>
          <w:sz w:val="24"/>
          <w:szCs w:val="24"/>
        </w:rPr>
        <w:t>a</w:t>
      </w:r>
      <w:r w:rsidR="00535B05">
        <w:rPr>
          <w:rFonts w:eastAsia="Microsoft JhengHei" w:cs="Times New Roman"/>
          <w:sz w:val="24"/>
          <w:szCs w:val="24"/>
        </w:rPr>
        <w:t xml:space="preserve"> systemen </w:t>
      </w:r>
      <w:r w:rsidR="00D318A1">
        <w:rPr>
          <w:rFonts w:eastAsia="Microsoft JhengHei" w:cs="Times New Roman"/>
          <w:sz w:val="24"/>
          <w:szCs w:val="24"/>
        </w:rPr>
        <w:t xml:space="preserve">för poängbedömning </w:t>
      </w:r>
      <w:r w:rsidR="00535B05">
        <w:rPr>
          <w:rFonts w:eastAsia="Microsoft JhengHei" w:cs="Times New Roman"/>
          <w:sz w:val="24"/>
          <w:szCs w:val="24"/>
        </w:rPr>
        <w:t>var</w:t>
      </w:r>
      <w:r w:rsidRPr="008B2CFF">
        <w:rPr>
          <w:rFonts w:eastAsia="Microsoft JhengHei" w:cs="Times New Roman"/>
          <w:sz w:val="24"/>
          <w:szCs w:val="24"/>
        </w:rPr>
        <w:t xml:space="preserve"> </w:t>
      </w:r>
      <w:r>
        <w:rPr>
          <w:rFonts w:eastAsia="Microsoft JhengHei" w:cs="Times New Roman"/>
          <w:sz w:val="24"/>
          <w:szCs w:val="24"/>
        </w:rPr>
        <w:t xml:space="preserve">dock </w:t>
      </w:r>
      <w:r w:rsidRPr="008B2CFF">
        <w:rPr>
          <w:rFonts w:eastAsia="Microsoft JhengHei" w:cs="Times New Roman"/>
          <w:sz w:val="24"/>
          <w:szCs w:val="24"/>
        </w:rPr>
        <w:t xml:space="preserve">krångliga och saknade forskningsgrundad validitet. Efter </w:t>
      </w:r>
      <w:r>
        <w:rPr>
          <w:rFonts w:eastAsia="Microsoft JhengHei" w:cs="Times New Roman"/>
          <w:sz w:val="24"/>
          <w:szCs w:val="24"/>
        </w:rPr>
        <w:t xml:space="preserve">många </w:t>
      </w:r>
      <w:r w:rsidRPr="008B2CFF">
        <w:rPr>
          <w:rFonts w:eastAsia="Microsoft JhengHei" w:cs="Times New Roman"/>
          <w:sz w:val="24"/>
          <w:szCs w:val="24"/>
        </w:rPr>
        <w:t>år</w:t>
      </w:r>
      <w:r>
        <w:rPr>
          <w:rFonts w:eastAsia="Microsoft JhengHei" w:cs="Times New Roman"/>
          <w:sz w:val="24"/>
          <w:szCs w:val="24"/>
        </w:rPr>
        <w:t>s</w:t>
      </w:r>
      <w:r w:rsidRPr="008B2CFF">
        <w:rPr>
          <w:rFonts w:eastAsia="Microsoft JhengHei" w:cs="Times New Roman"/>
          <w:sz w:val="24"/>
          <w:szCs w:val="24"/>
        </w:rPr>
        <w:t xml:space="preserve"> klinisk användning </w:t>
      </w:r>
      <w:r>
        <w:rPr>
          <w:rFonts w:eastAsia="Microsoft JhengHei" w:cs="Times New Roman"/>
          <w:sz w:val="24"/>
          <w:szCs w:val="24"/>
        </w:rPr>
        <w:t xml:space="preserve">av </w:t>
      </w:r>
      <w:r w:rsidRPr="008B2CFF">
        <w:rPr>
          <w:rFonts w:eastAsia="Microsoft JhengHei" w:cs="Times New Roman"/>
          <w:sz w:val="24"/>
          <w:szCs w:val="24"/>
        </w:rPr>
        <w:t xml:space="preserve">och forskning </w:t>
      </w:r>
      <w:r>
        <w:rPr>
          <w:rFonts w:eastAsia="Microsoft JhengHei" w:cs="Times New Roman"/>
          <w:sz w:val="24"/>
          <w:szCs w:val="24"/>
        </w:rPr>
        <w:t xml:space="preserve">om </w:t>
      </w:r>
      <w:r w:rsidR="00535B05">
        <w:rPr>
          <w:rFonts w:eastAsia="Microsoft JhengHei" w:cs="Times New Roman"/>
          <w:sz w:val="24"/>
          <w:szCs w:val="24"/>
        </w:rPr>
        <w:t>wartegg</w:t>
      </w:r>
      <w:r>
        <w:rPr>
          <w:rFonts w:eastAsia="Microsoft JhengHei" w:cs="Times New Roman"/>
          <w:sz w:val="24"/>
          <w:szCs w:val="24"/>
        </w:rPr>
        <w:t xml:space="preserve">testet </w:t>
      </w:r>
      <w:r w:rsidRPr="008B2CFF">
        <w:rPr>
          <w:rFonts w:eastAsia="Microsoft JhengHei" w:cs="Times New Roman"/>
          <w:sz w:val="24"/>
          <w:szCs w:val="24"/>
        </w:rPr>
        <w:t xml:space="preserve">utvecklade därför Alessandro Crisi, </w:t>
      </w:r>
      <w:r w:rsidR="00535B05">
        <w:rPr>
          <w:rFonts w:eastAsia="Microsoft JhengHei" w:cs="Times New Roman"/>
          <w:sz w:val="24"/>
          <w:szCs w:val="24"/>
        </w:rPr>
        <w:t xml:space="preserve">som är </w:t>
      </w:r>
      <w:r>
        <w:rPr>
          <w:rFonts w:eastAsia="Microsoft JhengHei" w:cs="Times New Roman"/>
          <w:sz w:val="24"/>
          <w:szCs w:val="24"/>
        </w:rPr>
        <w:t xml:space="preserve">klinisk psykolog och lärare i personlighetspsykologi vid Roms största universitet, </w:t>
      </w:r>
      <w:r w:rsidRPr="008B2CFF">
        <w:rPr>
          <w:rFonts w:eastAsia="Microsoft JhengHei" w:cs="Times New Roman"/>
          <w:sz w:val="24"/>
          <w:szCs w:val="24"/>
        </w:rPr>
        <w:t>Crisi Wartegg System (CWS; 1998, 2007</w:t>
      </w:r>
      <w:r>
        <w:rPr>
          <w:rFonts w:eastAsia="Microsoft JhengHei" w:cs="Times New Roman"/>
          <w:sz w:val="24"/>
          <w:szCs w:val="24"/>
        </w:rPr>
        <w:t>, 2018</w:t>
      </w:r>
      <w:r w:rsidR="00535B05">
        <w:rPr>
          <w:rFonts w:eastAsia="Microsoft JhengHei" w:cs="Times New Roman"/>
          <w:sz w:val="24"/>
          <w:szCs w:val="24"/>
        </w:rPr>
        <w:t xml:space="preserve">). CWS </w:t>
      </w:r>
      <w:r>
        <w:rPr>
          <w:rFonts w:eastAsia="Microsoft JhengHei" w:cs="Times New Roman"/>
          <w:sz w:val="24"/>
          <w:szCs w:val="24"/>
        </w:rPr>
        <w:t>är ett</w:t>
      </w:r>
      <w:r w:rsidRPr="008B2CFF">
        <w:rPr>
          <w:rFonts w:eastAsia="Microsoft JhengHei" w:cs="Times New Roman"/>
          <w:sz w:val="24"/>
          <w:szCs w:val="24"/>
        </w:rPr>
        <w:t xml:space="preserve"> </w:t>
      </w:r>
      <w:r>
        <w:rPr>
          <w:rFonts w:eastAsia="Microsoft JhengHei" w:cs="Times New Roman"/>
          <w:sz w:val="24"/>
          <w:szCs w:val="24"/>
        </w:rPr>
        <w:t xml:space="preserve">normerat och standardiserat administrativt, </w:t>
      </w:r>
      <w:r w:rsidR="00D318A1">
        <w:rPr>
          <w:rFonts w:eastAsia="Microsoft JhengHei" w:cs="Times New Roman"/>
          <w:sz w:val="24"/>
          <w:szCs w:val="24"/>
        </w:rPr>
        <w:t>poängbedömning</w:t>
      </w:r>
      <w:r>
        <w:rPr>
          <w:rFonts w:eastAsia="Microsoft JhengHei" w:cs="Times New Roman"/>
          <w:sz w:val="24"/>
          <w:szCs w:val="24"/>
        </w:rPr>
        <w:t xml:space="preserve"> och tolkningssystem för warteggtestet</w:t>
      </w:r>
      <w:r w:rsidRPr="008B2CFF">
        <w:rPr>
          <w:rFonts w:eastAsia="Microsoft JhengHei" w:cs="Times New Roman"/>
          <w:sz w:val="24"/>
          <w:szCs w:val="24"/>
        </w:rPr>
        <w:t>.</w:t>
      </w:r>
    </w:p>
    <w:p w:rsidR="003746A7" w:rsidRPr="00C0477B" w:rsidRDefault="003746A7" w:rsidP="003746A7">
      <w:pPr>
        <w:spacing w:after="0" w:line="360" w:lineRule="auto"/>
        <w:jc w:val="both"/>
        <w:rPr>
          <w:rFonts w:eastAsia="Microsoft JhengHei" w:cs="Times New Roman"/>
          <w:sz w:val="24"/>
          <w:szCs w:val="24"/>
        </w:rPr>
      </w:pPr>
    </w:p>
    <w:p w:rsidR="00F07D24" w:rsidRDefault="008B2CFF" w:rsidP="005846A3">
      <w:pPr>
        <w:spacing w:after="0" w:line="360" w:lineRule="auto"/>
        <w:jc w:val="both"/>
        <w:rPr>
          <w:rFonts w:eastAsia="Microsoft JhengHei" w:cs="Times New Roman"/>
          <w:sz w:val="24"/>
          <w:szCs w:val="24"/>
        </w:rPr>
      </w:pPr>
      <w:r>
        <w:rPr>
          <w:rFonts w:eastAsia="Microsoft JhengHei" w:cs="Times New Roman"/>
          <w:sz w:val="24"/>
          <w:szCs w:val="24"/>
        </w:rPr>
        <w:t xml:space="preserve">Ehrig Wartegg avsåg redan från början att skapa </w:t>
      </w:r>
      <w:r w:rsidR="003746A7">
        <w:rPr>
          <w:rFonts w:eastAsia="Microsoft JhengHei" w:cs="Times New Roman"/>
          <w:sz w:val="24"/>
          <w:szCs w:val="24"/>
        </w:rPr>
        <w:t>ett enkelt test</w:t>
      </w:r>
      <w:r>
        <w:rPr>
          <w:rFonts w:eastAsia="Microsoft JhengHei" w:cs="Times New Roman"/>
          <w:sz w:val="24"/>
          <w:szCs w:val="24"/>
        </w:rPr>
        <w:t xml:space="preserve"> ur en kvantitativ synvinkel, </w:t>
      </w:r>
      <w:r w:rsidR="00535B05">
        <w:rPr>
          <w:rFonts w:eastAsia="Microsoft JhengHei" w:cs="Times New Roman"/>
          <w:sz w:val="24"/>
          <w:szCs w:val="24"/>
        </w:rPr>
        <w:t>även om det avsåg att vara rikt ur ett kvalitativt perspektiv</w:t>
      </w:r>
      <w:r>
        <w:rPr>
          <w:rFonts w:eastAsia="Microsoft JhengHei" w:cs="Times New Roman"/>
          <w:sz w:val="24"/>
          <w:szCs w:val="24"/>
        </w:rPr>
        <w:t xml:space="preserve">. Testet </w:t>
      </w:r>
      <w:r w:rsidRPr="008B2CFF">
        <w:rPr>
          <w:rFonts w:eastAsia="Microsoft JhengHei" w:cs="Times New Roman"/>
          <w:sz w:val="24"/>
          <w:szCs w:val="24"/>
        </w:rPr>
        <w:t xml:space="preserve">är </w:t>
      </w:r>
      <w:r w:rsidR="00714459">
        <w:rPr>
          <w:rFonts w:eastAsia="Microsoft JhengHei" w:cs="Times New Roman"/>
          <w:sz w:val="24"/>
          <w:szCs w:val="24"/>
        </w:rPr>
        <w:t xml:space="preserve">därför </w:t>
      </w:r>
      <w:r w:rsidRPr="008B2CFF">
        <w:rPr>
          <w:rFonts w:eastAsia="Microsoft JhengHei" w:cs="Times New Roman"/>
          <w:sz w:val="24"/>
          <w:szCs w:val="24"/>
        </w:rPr>
        <w:t xml:space="preserve">enkelt att både administrera och utföra. </w:t>
      </w:r>
      <w:r w:rsidR="00714459">
        <w:rPr>
          <w:rFonts w:eastAsia="Microsoft JhengHei" w:cs="Times New Roman"/>
          <w:sz w:val="24"/>
          <w:szCs w:val="24"/>
        </w:rPr>
        <w:t>Det</w:t>
      </w:r>
      <w:r w:rsidR="00F07D24">
        <w:rPr>
          <w:rFonts w:eastAsia="Microsoft JhengHei" w:cs="Times New Roman"/>
          <w:sz w:val="24"/>
          <w:szCs w:val="24"/>
        </w:rPr>
        <w:t xml:space="preserve"> </w:t>
      </w:r>
      <w:r w:rsidR="00714459">
        <w:rPr>
          <w:rFonts w:eastAsia="Microsoft JhengHei" w:cs="Times New Roman"/>
          <w:sz w:val="24"/>
          <w:szCs w:val="24"/>
        </w:rPr>
        <w:t xml:space="preserve">kan även administreras i grupp och det </w:t>
      </w:r>
      <w:r w:rsidR="00F07D24" w:rsidRPr="00834628">
        <w:rPr>
          <w:rFonts w:eastAsia="Microsoft JhengHei" w:cs="Times New Roman"/>
          <w:sz w:val="24"/>
          <w:szCs w:val="24"/>
        </w:rPr>
        <w:t xml:space="preserve">lämpar sig väl i alla sammanhang där </w:t>
      </w:r>
      <w:r w:rsidR="00F07D24">
        <w:rPr>
          <w:rFonts w:eastAsia="Microsoft JhengHei" w:cs="Times New Roman"/>
          <w:sz w:val="24"/>
          <w:szCs w:val="24"/>
        </w:rPr>
        <w:t xml:space="preserve">en enkel och mindre provocerande metod är </w:t>
      </w:r>
      <w:r w:rsidR="00714459">
        <w:rPr>
          <w:rFonts w:eastAsia="Microsoft JhengHei" w:cs="Times New Roman"/>
          <w:sz w:val="24"/>
          <w:szCs w:val="24"/>
        </w:rPr>
        <w:t>passande</w:t>
      </w:r>
      <w:r w:rsidR="00F07D24">
        <w:rPr>
          <w:rFonts w:eastAsia="Microsoft JhengHei" w:cs="Times New Roman"/>
          <w:sz w:val="24"/>
          <w:szCs w:val="24"/>
        </w:rPr>
        <w:t xml:space="preserve">, till exempel i </w:t>
      </w:r>
      <w:r w:rsidR="00F07D24" w:rsidRPr="00834628">
        <w:rPr>
          <w:rFonts w:eastAsia="Microsoft JhengHei" w:cs="Times New Roman"/>
          <w:sz w:val="24"/>
          <w:szCs w:val="24"/>
        </w:rPr>
        <w:t xml:space="preserve">arbetslivssammanhang, </w:t>
      </w:r>
      <w:r w:rsidR="00F07D24">
        <w:rPr>
          <w:rFonts w:eastAsia="Microsoft JhengHei" w:cs="Times New Roman"/>
          <w:sz w:val="24"/>
          <w:szCs w:val="24"/>
        </w:rPr>
        <w:t>och</w:t>
      </w:r>
      <w:r w:rsidR="00F07D24" w:rsidRPr="00834628">
        <w:rPr>
          <w:rFonts w:eastAsia="Microsoft JhengHei" w:cs="Times New Roman"/>
          <w:sz w:val="24"/>
          <w:szCs w:val="24"/>
        </w:rPr>
        <w:t xml:space="preserve"> i kliniska sammanhang med personer med </w:t>
      </w:r>
      <w:r w:rsidR="00F07D24">
        <w:rPr>
          <w:rFonts w:eastAsia="Microsoft JhengHei" w:cs="Times New Roman"/>
          <w:sz w:val="24"/>
          <w:szCs w:val="24"/>
        </w:rPr>
        <w:t xml:space="preserve">svag </w:t>
      </w:r>
      <w:r w:rsidR="00F07D24" w:rsidRPr="00834628">
        <w:rPr>
          <w:rFonts w:eastAsia="Microsoft JhengHei" w:cs="Times New Roman"/>
          <w:sz w:val="24"/>
          <w:szCs w:val="24"/>
        </w:rPr>
        <w:t xml:space="preserve">psykisk </w:t>
      </w:r>
      <w:r w:rsidR="00F07D24">
        <w:rPr>
          <w:rFonts w:eastAsia="Microsoft JhengHei" w:cs="Times New Roman"/>
          <w:sz w:val="24"/>
          <w:szCs w:val="24"/>
        </w:rPr>
        <w:lastRenderedPageBreak/>
        <w:t>organisation. Testet lämpar sig också</w:t>
      </w:r>
      <w:r w:rsidR="00F07D24" w:rsidRPr="00834628">
        <w:rPr>
          <w:rFonts w:eastAsia="Microsoft JhengHei" w:cs="Times New Roman"/>
          <w:sz w:val="24"/>
          <w:szCs w:val="24"/>
        </w:rPr>
        <w:t xml:space="preserve"> </w:t>
      </w:r>
      <w:r w:rsidR="00F07D24">
        <w:rPr>
          <w:rFonts w:eastAsia="Microsoft JhengHei" w:cs="Times New Roman"/>
          <w:sz w:val="24"/>
          <w:szCs w:val="24"/>
        </w:rPr>
        <w:t>för</w:t>
      </w:r>
      <w:r w:rsidR="00F07D24" w:rsidRPr="00834628">
        <w:rPr>
          <w:rFonts w:eastAsia="Microsoft JhengHei" w:cs="Times New Roman"/>
          <w:sz w:val="24"/>
          <w:szCs w:val="24"/>
        </w:rPr>
        <w:t xml:space="preserve"> barn eller personer med intellektuell </w:t>
      </w:r>
      <w:r w:rsidR="00F07D24">
        <w:rPr>
          <w:rFonts w:eastAsia="Microsoft JhengHei" w:cs="Times New Roman"/>
          <w:sz w:val="24"/>
          <w:szCs w:val="24"/>
        </w:rPr>
        <w:t xml:space="preserve">eller kognitiv </w:t>
      </w:r>
      <w:r w:rsidR="00F07D24" w:rsidRPr="00834628">
        <w:rPr>
          <w:rFonts w:eastAsia="Microsoft JhengHei" w:cs="Times New Roman"/>
          <w:sz w:val="24"/>
          <w:szCs w:val="24"/>
        </w:rPr>
        <w:t>funktionsnedsättning.</w:t>
      </w:r>
    </w:p>
    <w:p w:rsidR="00F07D24" w:rsidRDefault="00F07D24" w:rsidP="005846A3">
      <w:pPr>
        <w:spacing w:after="0" w:line="360" w:lineRule="auto"/>
        <w:jc w:val="both"/>
        <w:rPr>
          <w:rFonts w:eastAsia="Microsoft JhengHei" w:cs="Times New Roman"/>
          <w:sz w:val="24"/>
          <w:szCs w:val="24"/>
        </w:rPr>
      </w:pPr>
    </w:p>
    <w:p w:rsidR="00761F25" w:rsidRPr="00F07D24" w:rsidRDefault="00761F25" w:rsidP="00F07D24">
      <w:pPr>
        <w:spacing w:after="0" w:line="360" w:lineRule="auto"/>
        <w:jc w:val="both"/>
        <w:rPr>
          <w:rFonts w:eastAsia="Microsoft JhengHei" w:cs="Times New Roman"/>
          <w:sz w:val="24"/>
          <w:szCs w:val="24"/>
        </w:rPr>
      </w:pPr>
      <w:r w:rsidRPr="00834628">
        <w:rPr>
          <w:rFonts w:eastAsia="Microsoft JhengHei"/>
          <w:sz w:val="24"/>
          <w:szCs w:val="24"/>
        </w:rPr>
        <w:t xml:space="preserve">CWS ger information om </w:t>
      </w:r>
      <w:r w:rsidR="00714459">
        <w:rPr>
          <w:rFonts w:eastAsia="Microsoft JhengHei"/>
          <w:sz w:val="24"/>
          <w:szCs w:val="24"/>
        </w:rPr>
        <w:t xml:space="preserve">såväl integration av personligheten, som </w:t>
      </w:r>
      <w:r w:rsidRPr="00834628">
        <w:rPr>
          <w:rFonts w:eastAsia="Microsoft JhengHei"/>
          <w:sz w:val="24"/>
          <w:szCs w:val="24"/>
        </w:rPr>
        <w:t>aktuell psykisk status</w:t>
      </w:r>
      <w:r w:rsidR="00714459">
        <w:rPr>
          <w:rFonts w:eastAsia="Microsoft JhengHei"/>
          <w:sz w:val="24"/>
          <w:szCs w:val="24"/>
        </w:rPr>
        <w:t>,</w:t>
      </w:r>
      <w:r w:rsidRPr="00834628">
        <w:rPr>
          <w:rFonts w:eastAsia="Microsoft JhengHei"/>
          <w:sz w:val="24"/>
          <w:szCs w:val="24"/>
        </w:rPr>
        <w:t xml:space="preserve"> och är utprövat på kliniska grupper. </w:t>
      </w:r>
      <w:r w:rsidR="00C0477B">
        <w:rPr>
          <w:rFonts w:eastAsia="Microsoft JhengHei"/>
          <w:sz w:val="24"/>
          <w:szCs w:val="24"/>
        </w:rPr>
        <w:t>Det finns ett</w:t>
      </w:r>
      <w:r w:rsidRPr="00834628">
        <w:rPr>
          <w:rFonts w:eastAsia="Microsoft JhengHei"/>
          <w:sz w:val="24"/>
          <w:szCs w:val="24"/>
        </w:rPr>
        <w:t xml:space="preserve"> antal index, bl a suicidindex. CWS har </w:t>
      </w:r>
      <w:r w:rsidR="00C0477B">
        <w:rPr>
          <w:rFonts w:eastAsia="Microsoft JhengHei"/>
          <w:sz w:val="24"/>
          <w:szCs w:val="24"/>
        </w:rPr>
        <w:t xml:space="preserve">även </w:t>
      </w:r>
      <w:r w:rsidRPr="00834628">
        <w:rPr>
          <w:rFonts w:eastAsia="Microsoft JhengHei"/>
          <w:sz w:val="24"/>
          <w:szCs w:val="24"/>
        </w:rPr>
        <w:t>vidareutvecklats för urvalstestning, där den främst används för att un</w:t>
      </w:r>
      <w:r w:rsidR="00C0477B">
        <w:rPr>
          <w:rFonts w:eastAsia="Microsoft JhengHei"/>
          <w:sz w:val="24"/>
          <w:szCs w:val="24"/>
        </w:rPr>
        <w:t>dersöka psykisk mognad och resurser</w:t>
      </w:r>
      <w:r w:rsidRPr="00834628">
        <w:rPr>
          <w:rFonts w:eastAsia="Microsoft JhengHei"/>
          <w:sz w:val="24"/>
          <w:szCs w:val="24"/>
        </w:rPr>
        <w:t xml:space="preserve">. Det är utprövat inom italienska militären och används idag </w:t>
      </w:r>
      <w:r w:rsidR="00C0477B">
        <w:rPr>
          <w:rFonts w:eastAsia="Microsoft JhengHei"/>
          <w:sz w:val="24"/>
          <w:szCs w:val="24"/>
        </w:rPr>
        <w:t xml:space="preserve">i Italien </w:t>
      </w:r>
      <w:r w:rsidRPr="00834628">
        <w:rPr>
          <w:rFonts w:eastAsia="Microsoft JhengHei"/>
          <w:sz w:val="24"/>
          <w:szCs w:val="24"/>
        </w:rPr>
        <w:t xml:space="preserve">inom armén, marinen, polisen och flygvapnet. Italienska normer finns inom italiensk normalpopulation för barn, tonåringar, kvinnor och män, kliniska populationer och barn med autismspektrumstörning. </w:t>
      </w:r>
      <w:r w:rsidR="00C0477B">
        <w:rPr>
          <w:rFonts w:eastAsia="Microsoft JhengHei"/>
          <w:sz w:val="24"/>
          <w:szCs w:val="24"/>
        </w:rPr>
        <w:t xml:space="preserve">Den nyutgivna </w:t>
      </w:r>
      <w:r w:rsidR="00714459">
        <w:rPr>
          <w:rFonts w:eastAsia="Microsoft JhengHei"/>
          <w:sz w:val="24"/>
          <w:szCs w:val="24"/>
        </w:rPr>
        <w:t xml:space="preserve">engelska </w:t>
      </w:r>
      <w:r w:rsidR="00C0477B">
        <w:rPr>
          <w:rFonts w:eastAsia="Microsoft JhengHei"/>
          <w:sz w:val="24"/>
          <w:szCs w:val="24"/>
        </w:rPr>
        <w:t xml:space="preserve">manualen </w:t>
      </w:r>
      <w:r w:rsidR="00714459">
        <w:rPr>
          <w:rFonts w:eastAsia="Microsoft JhengHei"/>
          <w:sz w:val="24"/>
          <w:szCs w:val="24"/>
        </w:rPr>
        <w:t xml:space="preserve">av Alessandro Crisi och Jacob Palm (Routledge, 2018), </w:t>
      </w:r>
      <w:r w:rsidR="00F07D24">
        <w:rPr>
          <w:rFonts w:eastAsia="Microsoft JhengHei"/>
          <w:sz w:val="24"/>
          <w:szCs w:val="24"/>
        </w:rPr>
        <w:t>presenterar</w:t>
      </w:r>
      <w:r w:rsidR="00C0477B">
        <w:rPr>
          <w:rFonts w:eastAsia="Microsoft JhengHei"/>
          <w:sz w:val="24"/>
          <w:szCs w:val="24"/>
        </w:rPr>
        <w:t xml:space="preserve"> amerikanska normer. </w:t>
      </w:r>
      <w:r w:rsidRPr="00834628">
        <w:rPr>
          <w:rFonts w:eastAsia="Microsoft JhengHei"/>
          <w:sz w:val="24"/>
          <w:szCs w:val="24"/>
        </w:rPr>
        <w:t>Svenska normer (n=200) håller på och färdigställas och kommer att presenteras vid Society for Personality</w:t>
      </w:r>
      <w:r w:rsidR="00714459">
        <w:rPr>
          <w:rFonts w:eastAsia="Microsoft JhengHei"/>
          <w:sz w:val="24"/>
          <w:szCs w:val="24"/>
        </w:rPr>
        <w:t xml:space="preserve"> Assessment (SPA) konferens i mars 2019</w:t>
      </w:r>
      <w:r w:rsidRPr="00834628">
        <w:rPr>
          <w:rFonts w:eastAsia="Microsoft JhengHei"/>
          <w:sz w:val="24"/>
          <w:szCs w:val="24"/>
        </w:rPr>
        <w:t xml:space="preserve">. </w:t>
      </w:r>
    </w:p>
    <w:p w:rsidR="00761F25" w:rsidRPr="00834628" w:rsidRDefault="00761F25" w:rsidP="00761F25">
      <w:pPr>
        <w:spacing w:after="0" w:line="360" w:lineRule="auto"/>
        <w:jc w:val="both"/>
        <w:rPr>
          <w:rFonts w:eastAsia="Microsoft JhengHei" w:cs="Times New Roman"/>
          <w:sz w:val="24"/>
          <w:szCs w:val="24"/>
        </w:rPr>
      </w:pPr>
    </w:p>
    <w:p w:rsidR="00C0477B" w:rsidRPr="00C0477B" w:rsidRDefault="00C0477B" w:rsidP="009F49E1">
      <w:pPr>
        <w:spacing w:after="0" w:line="360" w:lineRule="auto"/>
        <w:jc w:val="both"/>
        <w:rPr>
          <w:rFonts w:eastAsia="Microsoft JhengHei" w:cs="Times New Roman"/>
          <w:b/>
          <w:sz w:val="24"/>
          <w:szCs w:val="24"/>
        </w:rPr>
      </w:pPr>
      <w:r w:rsidRPr="00C0477B">
        <w:rPr>
          <w:rFonts w:eastAsia="Microsoft JhengHei" w:cs="Times New Roman"/>
          <w:b/>
          <w:sz w:val="24"/>
          <w:szCs w:val="24"/>
        </w:rPr>
        <w:t>Personlighetsbedömning</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Olika tester varierar med avseende på grad av struktur, innehåll, och mer eller mindre fria svarsmöjligheter. </w:t>
      </w:r>
      <w:r w:rsidR="003746A7">
        <w:rPr>
          <w:rFonts w:eastAsia="Microsoft JhengHei" w:cs="Times New Roman"/>
          <w:sz w:val="24"/>
          <w:szCs w:val="24"/>
        </w:rPr>
        <w:t xml:space="preserve">PBPT </w:t>
      </w:r>
      <w:r w:rsidRPr="009F49E1">
        <w:rPr>
          <w:rFonts w:eastAsia="Microsoft JhengHei" w:cs="Times New Roman"/>
          <w:sz w:val="24"/>
          <w:szCs w:val="24"/>
        </w:rPr>
        <w:t xml:space="preserve">som CWS är lågt strukturerade, tillåter en större mängd olika svar och utsätter klienten för flertydiga stimuli. De används för att nå djupare eller mindre medvetna eller </w:t>
      </w:r>
      <w:r w:rsidR="00714459">
        <w:rPr>
          <w:rFonts w:eastAsia="Microsoft JhengHei" w:cs="Times New Roman"/>
          <w:sz w:val="24"/>
          <w:szCs w:val="24"/>
        </w:rPr>
        <w:t xml:space="preserve">medvetet </w:t>
      </w:r>
      <w:r w:rsidRPr="009F49E1">
        <w:rPr>
          <w:rFonts w:eastAsia="Microsoft JhengHei" w:cs="Times New Roman"/>
          <w:sz w:val="24"/>
          <w:szCs w:val="24"/>
        </w:rPr>
        <w:t>formulerade delar av personlighe</w:t>
      </w:r>
      <w:r w:rsidR="00714459">
        <w:rPr>
          <w:rFonts w:eastAsia="Microsoft JhengHei" w:cs="Times New Roman"/>
          <w:sz w:val="24"/>
          <w:szCs w:val="24"/>
        </w:rPr>
        <w:t xml:space="preserve">ten, och kan ge större insikt </w:t>
      </w:r>
      <w:r w:rsidRPr="009F49E1">
        <w:rPr>
          <w:rFonts w:eastAsia="Microsoft JhengHei" w:cs="Times New Roman"/>
          <w:sz w:val="24"/>
          <w:szCs w:val="24"/>
        </w:rPr>
        <w:t>i personlighetsdynamiken</w:t>
      </w:r>
      <w:r w:rsidR="00714459">
        <w:rPr>
          <w:rFonts w:eastAsia="Microsoft JhengHei" w:cs="Times New Roman"/>
          <w:sz w:val="24"/>
          <w:szCs w:val="24"/>
        </w:rPr>
        <w:t>s komplexitet</w:t>
      </w:r>
      <w:r w:rsidRPr="009F49E1">
        <w:rPr>
          <w:rFonts w:eastAsia="Microsoft JhengHei" w:cs="Times New Roman"/>
          <w:sz w:val="24"/>
          <w:szCs w:val="24"/>
        </w:rPr>
        <w:t xml:space="preserve">. Graden av samstämmighet (konvergens) mellan </w:t>
      </w:r>
      <w:r w:rsidR="003746A7">
        <w:rPr>
          <w:rFonts w:eastAsia="Microsoft JhengHei" w:cs="Times New Roman"/>
          <w:sz w:val="24"/>
          <w:szCs w:val="24"/>
        </w:rPr>
        <w:t>PBPT</w:t>
      </w:r>
      <w:r w:rsidRPr="009F49E1">
        <w:rPr>
          <w:rFonts w:eastAsia="Microsoft JhengHei" w:cs="Times New Roman"/>
          <w:sz w:val="24"/>
          <w:szCs w:val="24"/>
        </w:rPr>
        <w:t xml:space="preserve">, </w:t>
      </w:r>
      <w:r w:rsidR="003746A7">
        <w:rPr>
          <w:rFonts w:eastAsia="Microsoft JhengHei" w:cs="Times New Roman"/>
          <w:sz w:val="24"/>
          <w:szCs w:val="24"/>
        </w:rPr>
        <w:t>kognitiva test</w:t>
      </w:r>
      <w:r w:rsidRPr="009F49E1">
        <w:rPr>
          <w:rFonts w:eastAsia="Microsoft JhengHei" w:cs="Times New Roman"/>
          <w:sz w:val="24"/>
          <w:szCs w:val="24"/>
        </w:rPr>
        <w:t xml:space="preserve"> och självskattningsbaserade test varierar också, bland annat med grad av insikt och förmåga hos </w:t>
      </w:r>
      <w:r w:rsidR="00714459">
        <w:rPr>
          <w:rFonts w:eastAsia="Microsoft JhengHei" w:cs="Times New Roman"/>
          <w:sz w:val="24"/>
          <w:szCs w:val="24"/>
        </w:rPr>
        <w:t>en person att beskriva sig själv. Det är</w:t>
      </w:r>
      <w:r w:rsidRPr="009F49E1">
        <w:rPr>
          <w:rFonts w:eastAsia="Microsoft JhengHei" w:cs="Times New Roman"/>
          <w:sz w:val="24"/>
          <w:szCs w:val="24"/>
        </w:rPr>
        <w:t xml:space="preserve"> sin tur bland annat relaterat till grad av mognad i personligheten, som i sig är ett viktigt fokus för personbedömningen.</w:t>
      </w:r>
    </w:p>
    <w:p w:rsidR="009F49E1" w:rsidRPr="009F49E1" w:rsidRDefault="009F49E1" w:rsidP="009F49E1">
      <w:pPr>
        <w:spacing w:after="0" w:line="360" w:lineRule="auto"/>
        <w:jc w:val="both"/>
        <w:rPr>
          <w:rFonts w:eastAsia="Microsoft JhengHei" w:cs="Times New Roman"/>
          <w:sz w:val="24"/>
          <w:szCs w:val="24"/>
        </w:rPr>
      </w:pPr>
    </w:p>
    <w:p w:rsidR="00F07D24" w:rsidRPr="009F49E1" w:rsidRDefault="00714459" w:rsidP="00F07D24">
      <w:pPr>
        <w:spacing w:after="0" w:line="360" w:lineRule="auto"/>
        <w:jc w:val="both"/>
        <w:rPr>
          <w:rFonts w:eastAsia="Microsoft JhengHei" w:cs="Times New Roman"/>
          <w:sz w:val="24"/>
          <w:szCs w:val="24"/>
        </w:rPr>
      </w:pPr>
      <w:r>
        <w:rPr>
          <w:rFonts w:eastAsia="Microsoft JhengHei" w:cs="Times New Roman"/>
          <w:sz w:val="24"/>
          <w:szCs w:val="24"/>
        </w:rPr>
        <w:t>Inom denna metod</w:t>
      </w:r>
      <w:r w:rsidR="00F07D24" w:rsidRPr="009F49E1">
        <w:rPr>
          <w:rFonts w:eastAsia="Microsoft JhengHei" w:cs="Times New Roman"/>
          <w:sz w:val="24"/>
          <w:szCs w:val="24"/>
        </w:rPr>
        <w:t xml:space="preserve"> är testresultaten </w:t>
      </w:r>
      <w:r>
        <w:rPr>
          <w:rFonts w:eastAsia="Microsoft JhengHei" w:cs="Times New Roman"/>
          <w:sz w:val="24"/>
          <w:szCs w:val="24"/>
        </w:rPr>
        <w:t xml:space="preserve">därför </w:t>
      </w:r>
      <w:r w:rsidR="00F07D24" w:rsidRPr="009F49E1">
        <w:rPr>
          <w:rFonts w:eastAsia="Microsoft JhengHei" w:cs="Times New Roman"/>
          <w:sz w:val="24"/>
          <w:szCs w:val="24"/>
        </w:rPr>
        <w:t xml:space="preserve">inte i sig </w:t>
      </w:r>
      <w:r>
        <w:rPr>
          <w:rFonts w:eastAsia="Microsoft JhengHei" w:cs="Times New Roman"/>
          <w:sz w:val="24"/>
          <w:szCs w:val="24"/>
        </w:rPr>
        <w:t xml:space="preserve">synonymt med den färdiga </w:t>
      </w:r>
      <w:r w:rsidR="00F07D24" w:rsidRPr="009F49E1">
        <w:rPr>
          <w:rFonts w:eastAsia="Microsoft JhengHei" w:cs="Times New Roman"/>
          <w:sz w:val="24"/>
          <w:szCs w:val="24"/>
        </w:rPr>
        <w:t xml:space="preserve">bedömningen, </w:t>
      </w:r>
      <w:r w:rsidR="00F07D24">
        <w:rPr>
          <w:rFonts w:eastAsia="Microsoft JhengHei" w:cs="Times New Roman"/>
          <w:sz w:val="24"/>
          <w:szCs w:val="24"/>
        </w:rPr>
        <w:t>utan</w:t>
      </w:r>
      <w:r w:rsidR="00F07D24" w:rsidRPr="009F49E1">
        <w:rPr>
          <w:rFonts w:eastAsia="Microsoft JhengHei" w:cs="Times New Roman"/>
          <w:sz w:val="24"/>
          <w:szCs w:val="24"/>
        </w:rPr>
        <w:t xml:space="preserve"> testresultaten </w:t>
      </w:r>
      <w:r w:rsidR="00F07D24">
        <w:rPr>
          <w:rFonts w:eastAsia="Microsoft JhengHei" w:cs="Times New Roman"/>
          <w:sz w:val="24"/>
          <w:szCs w:val="24"/>
        </w:rPr>
        <w:t>ses</w:t>
      </w:r>
      <w:r w:rsidR="00F07D24" w:rsidRPr="009F49E1">
        <w:rPr>
          <w:rFonts w:eastAsia="Microsoft JhengHei" w:cs="Times New Roman"/>
          <w:sz w:val="24"/>
          <w:szCs w:val="24"/>
        </w:rPr>
        <w:t xml:space="preserve"> </w:t>
      </w:r>
      <w:r w:rsidR="00F07D24">
        <w:rPr>
          <w:rFonts w:eastAsia="Microsoft JhengHei" w:cs="Times New Roman"/>
          <w:sz w:val="24"/>
          <w:szCs w:val="24"/>
        </w:rPr>
        <w:t xml:space="preserve">som </w:t>
      </w:r>
      <w:r w:rsidR="00F07D24" w:rsidRPr="009F49E1">
        <w:rPr>
          <w:rFonts w:eastAsia="Microsoft JhengHei" w:cs="Times New Roman"/>
          <w:sz w:val="24"/>
          <w:szCs w:val="24"/>
        </w:rPr>
        <w:t>indikationer på ett fungerande som behöver a</w:t>
      </w:r>
      <w:r w:rsidR="00F07D24">
        <w:rPr>
          <w:rFonts w:eastAsia="Microsoft JhengHei" w:cs="Times New Roman"/>
          <w:sz w:val="24"/>
          <w:szCs w:val="24"/>
        </w:rPr>
        <w:t xml:space="preserve">nalyseras till en större helhet. Det sker </w:t>
      </w:r>
      <w:r w:rsidR="00F07D24" w:rsidRPr="009F49E1">
        <w:rPr>
          <w:rFonts w:eastAsia="Microsoft JhengHei" w:cs="Times New Roman"/>
          <w:sz w:val="24"/>
          <w:szCs w:val="24"/>
        </w:rPr>
        <w:t>gen</w:t>
      </w:r>
      <w:r w:rsidR="00F07D24">
        <w:rPr>
          <w:rFonts w:eastAsia="Microsoft JhengHei" w:cs="Times New Roman"/>
          <w:sz w:val="24"/>
          <w:szCs w:val="24"/>
        </w:rPr>
        <w:t>om att relevanta test</w:t>
      </w:r>
      <w:r w:rsidR="00F07D24" w:rsidRPr="009F49E1">
        <w:rPr>
          <w:rFonts w:eastAsia="Microsoft JhengHei" w:cs="Times New Roman"/>
          <w:sz w:val="24"/>
          <w:szCs w:val="24"/>
        </w:rPr>
        <w:t xml:space="preserve">data </w:t>
      </w:r>
      <w:r w:rsidR="00F07D24">
        <w:rPr>
          <w:rFonts w:eastAsia="Microsoft JhengHei" w:cs="Times New Roman"/>
          <w:sz w:val="24"/>
          <w:szCs w:val="24"/>
        </w:rPr>
        <w:t xml:space="preserve">integreras </w:t>
      </w:r>
      <w:r w:rsidR="00F07D24" w:rsidRPr="009F49E1">
        <w:rPr>
          <w:rFonts w:eastAsia="Microsoft JhengHei" w:cs="Times New Roman"/>
          <w:sz w:val="24"/>
          <w:szCs w:val="24"/>
        </w:rPr>
        <w:t xml:space="preserve">mot bakgrund av en personlighetsteori. Tillsammans kan olika typer av test ge en mer heltäckande bild av det vi kallar personlighet, och sedan utifrån denna görs prediktioner om t ex förmågan att tillgodogöra sig en psykoterapi, eller att fylla en viss befattning, </w:t>
      </w:r>
      <w:r w:rsidR="00F07D24">
        <w:rPr>
          <w:rFonts w:eastAsia="Microsoft JhengHei" w:cs="Times New Roman"/>
          <w:sz w:val="24"/>
          <w:szCs w:val="24"/>
        </w:rPr>
        <w:t>utifrån en viss frågeställning</w:t>
      </w:r>
      <w:r w:rsidR="00F07D24" w:rsidRPr="009F49E1">
        <w:rPr>
          <w:rFonts w:eastAsia="Microsoft JhengHei" w:cs="Times New Roman"/>
          <w:sz w:val="24"/>
          <w:szCs w:val="24"/>
        </w:rPr>
        <w:t xml:space="preserve">. </w:t>
      </w:r>
    </w:p>
    <w:p w:rsidR="008E4077" w:rsidRDefault="008E4077" w:rsidP="00F07D24">
      <w:pPr>
        <w:spacing w:after="0" w:line="360" w:lineRule="auto"/>
        <w:jc w:val="both"/>
        <w:rPr>
          <w:rFonts w:eastAsia="Microsoft JhengHei" w:cs="Times New Roman"/>
          <w:b/>
          <w:sz w:val="24"/>
          <w:szCs w:val="24"/>
        </w:rPr>
      </w:pPr>
    </w:p>
    <w:p w:rsidR="008E4077" w:rsidRDefault="008E4077" w:rsidP="00F07D24">
      <w:pPr>
        <w:spacing w:after="0" w:line="360" w:lineRule="auto"/>
        <w:jc w:val="both"/>
        <w:rPr>
          <w:rFonts w:eastAsia="Microsoft JhengHei" w:cs="Times New Roman"/>
          <w:b/>
          <w:sz w:val="24"/>
          <w:szCs w:val="24"/>
        </w:rPr>
      </w:pPr>
    </w:p>
    <w:p w:rsidR="00F07D24" w:rsidRPr="009F49E1" w:rsidRDefault="00F07D24" w:rsidP="00F07D24">
      <w:pPr>
        <w:spacing w:after="0" w:line="360" w:lineRule="auto"/>
        <w:jc w:val="both"/>
        <w:rPr>
          <w:rFonts w:eastAsia="Microsoft JhengHei" w:cs="Times New Roman"/>
          <w:b/>
          <w:sz w:val="24"/>
          <w:szCs w:val="24"/>
        </w:rPr>
      </w:pPr>
      <w:r w:rsidRPr="009F49E1">
        <w:rPr>
          <w:rFonts w:eastAsia="Microsoft JhengHei" w:cs="Times New Roman"/>
          <w:b/>
          <w:sz w:val="24"/>
          <w:szCs w:val="24"/>
        </w:rPr>
        <w:lastRenderedPageBreak/>
        <w:t>Lärandemål:</w:t>
      </w:r>
    </w:p>
    <w:p w:rsidR="00387091" w:rsidRDefault="00F07D24" w:rsidP="00F07D24">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Målet med utbildningen är att nå </w:t>
      </w:r>
      <w:r>
        <w:rPr>
          <w:rFonts w:eastAsia="Microsoft JhengHei" w:cs="Times New Roman"/>
          <w:sz w:val="24"/>
          <w:szCs w:val="24"/>
        </w:rPr>
        <w:t xml:space="preserve">en god kunskap i CWS; administrering, </w:t>
      </w:r>
      <w:r w:rsidR="00D318A1">
        <w:rPr>
          <w:rFonts w:eastAsia="Microsoft JhengHei" w:cs="Times New Roman"/>
          <w:sz w:val="24"/>
          <w:szCs w:val="24"/>
        </w:rPr>
        <w:t>poängbedömning</w:t>
      </w:r>
      <w:r>
        <w:rPr>
          <w:rFonts w:eastAsia="Microsoft JhengHei" w:cs="Times New Roman"/>
          <w:sz w:val="24"/>
          <w:szCs w:val="24"/>
        </w:rPr>
        <w:t xml:space="preserve"> och utvärdering</w:t>
      </w:r>
      <w:r w:rsidRPr="009F49E1">
        <w:rPr>
          <w:rFonts w:eastAsia="Microsoft JhengHei" w:cs="Times New Roman"/>
          <w:sz w:val="24"/>
          <w:szCs w:val="24"/>
        </w:rPr>
        <w:t xml:space="preserve">. I slutet av utbildningen kommer deltagarna att kunna administrera, poängbedöma, och tolka </w:t>
      </w:r>
      <w:r w:rsidR="003746A7">
        <w:rPr>
          <w:rFonts w:eastAsia="Microsoft JhengHei" w:cs="Times New Roman"/>
          <w:sz w:val="24"/>
          <w:szCs w:val="24"/>
        </w:rPr>
        <w:t>warteggtestet</w:t>
      </w:r>
      <w:r w:rsidRPr="009F49E1">
        <w:rPr>
          <w:rFonts w:eastAsia="Microsoft JhengHei" w:cs="Times New Roman"/>
          <w:sz w:val="24"/>
          <w:szCs w:val="24"/>
        </w:rPr>
        <w:t xml:space="preserve"> enligt CWS. </w:t>
      </w:r>
    </w:p>
    <w:p w:rsidR="003746A7" w:rsidRDefault="003746A7" w:rsidP="00F07D24">
      <w:pPr>
        <w:spacing w:after="0" w:line="360" w:lineRule="auto"/>
        <w:jc w:val="both"/>
        <w:rPr>
          <w:rFonts w:eastAsia="Microsoft JhengHei" w:cs="Times New Roman"/>
          <w:sz w:val="24"/>
          <w:szCs w:val="24"/>
        </w:rPr>
      </w:pPr>
    </w:p>
    <w:p w:rsidR="00714459" w:rsidRDefault="00F07D24" w:rsidP="00F07D24">
      <w:pPr>
        <w:spacing w:after="0" w:line="360" w:lineRule="auto"/>
        <w:jc w:val="both"/>
        <w:rPr>
          <w:rFonts w:eastAsia="Microsoft JhengHei" w:cs="Times New Roman"/>
          <w:sz w:val="24"/>
          <w:szCs w:val="24"/>
        </w:rPr>
      </w:pPr>
      <w:r>
        <w:rPr>
          <w:rFonts w:eastAsia="Microsoft JhengHei" w:cs="Times New Roman"/>
          <w:sz w:val="24"/>
          <w:szCs w:val="24"/>
        </w:rPr>
        <w:t>Vidare</w:t>
      </w:r>
      <w:r w:rsidRPr="009F49E1">
        <w:rPr>
          <w:rFonts w:eastAsia="Microsoft JhengHei" w:cs="Times New Roman"/>
          <w:sz w:val="24"/>
          <w:szCs w:val="24"/>
        </w:rPr>
        <w:t xml:space="preserve"> är </w:t>
      </w:r>
      <w:r>
        <w:rPr>
          <w:rFonts w:eastAsia="Microsoft JhengHei" w:cs="Times New Roman"/>
          <w:sz w:val="24"/>
          <w:szCs w:val="24"/>
        </w:rPr>
        <w:t xml:space="preserve">målet </w:t>
      </w:r>
      <w:r w:rsidRPr="009F49E1">
        <w:rPr>
          <w:rFonts w:eastAsia="Microsoft JhengHei" w:cs="Times New Roman"/>
          <w:sz w:val="24"/>
          <w:szCs w:val="24"/>
        </w:rPr>
        <w:t>också fördjupade kunskaper i personlighets</w:t>
      </w:r>
      <w:r w:rsidR="00714459">
        <w:rPr>
          <w:rFonts w:eastAsia="Microsoft JhengHei" w:cs="Times New Roman"/>
          <w:sz w:val="24"/>
          <w:szCs w:val="24"/>
        </w:rPr>
        <w:t>bedömning och diagnostik</w:t>
      </w:r>
      <w:r w:rsidRPr="009F49E1">
        <w:rPr>
          <w:rFonts w:eastAsia="Microsoft JhengHei" w:cs="Times New Roman"/>
          <w:sz w:val="24"/>
          <w:szCs w:val="24"/>
        </w:rPr>
        <w:t xml:space="preserve">, där testdata värderas gentemot andra test för att tillsammans skapa en fördjupad bild av både förmåga och dynamik, samt skriva utlåtanden baserade på metoden. </w:t>
      </w:r>
    </w:p>
    <w:p w:rsidR="00714459" w:rsidRDefault="00714459" w:rsidP="00F07D24">
      <w:pPr>
        <w:spacing w:after="0" w:line="360" w:lineRule="auto"/>
        <w:jc w:val="both"/>
        <w:rPr>
          <w:rFonts w:eastAsia="Microsoft JhengHei" w:cs="Times New Roman"/>
          <w:sz w:val="24"/>
          <w:szCs w:val="24"/>
        </w:rPr>
      </w:pPr>
    </w:p>
    <w:p w:rsidR="00F07D24" w:rsidRPr="009F49E1" w:rsidRDefault="00F07D24" w:rsidP="00F07D24">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Ett viktigt lärandemål är förmågan att integrera testdata ifrån CWS med testdata ifrån andra typer av psykologiska test och att kunna hantera och resonera omkring konvergens och divergens mellan olika typer av testresultat, som uttryck för graden av integration i personligheten, mot bakgrund av neuropsykologisk och psykodynamisk personlighetsteori. </w:t>
      </w:r>
    </w:p>
    <w:p w:rsidR="00F07D24" w:rsidRPr="009F49E1" w:rsidRDefault="00F07D24" w:rsidP="00F07D24">
      <w:pPr>
        <w:spacing w:after="0" w:line="360" w:lineRule="auto"/>
        <w:jc w:val="both"/>
        <w:rPr>
          <w:rFonts w:eastAsia="Microsoft JhengHei" w:cs="Times New Roman"/>
          <w:sz w:val="24"/>
          <w:szCs w:val="24"/>
        </w:rPr>
      </w:pPr>
    </w:p>
    <w:p w:rsidR="00F07D24" w:rsidRPr="009F49E1" w:rsidRDefault="00F07D24" w:rsidP="00F07D24">
      <w:pPr>
        <w:spacing w:after="0" w:line="360" w:lineRule="auto"/>
        <w:jc w:val="both"/>
        <w:rPr>
          <w:rFonts w:eastAsia="Microsoft JhengHei" w:cs="Times New Roman"/>
          <w:sz w:val="24"/>
          <w:szCs w:val="24"/>
        </w:rPr>
      </w:pPr>
    </w:p>
    <w:p w:rsidR="00387091" w:rsidRPr="009F49E1" w:rsidRDefault="00387091" w:rsidP="00387091">
      <w:pPr>
        <w:spacing w:after="0" w:line="360" w:lineRule="auto"/>
        <w:jc w:val="both"/>
        <w:rPr>
          <w:rFonts w:eastAsia="Microsoft JhengHei" w:cs="Times New Roman"/>
          <w:b/>
          <w:sz w:val="24"/>
          <w:szCs w:val="24"/>
        </w:rPr>
      </w:pPr>
      <w:r w:rsidRPr="009F49E1">
        <w:rPr>
          <w:rFonts w:eastAsia="Microsoft JhengHei" w:cs="Times New Roman"/>
          <w:b/>
          <w:sz w:val="24"/>
          <w:szCs w:val="24"/>
        </w:rPr>
        <w:t>Förkunskaper:</w:t>
      </w:r>
    </w:p>
    <w:p w:rsidR="00387091" w:rsidRPr="009F49E1" w:rsidRDefault="00387091" w:rsidP="00387091">
      <w:pPr>
        <w:spacing w:after="0" w:line="360" w:lineRule="auto"/>
        <w:jc w:val="both"/>
        <w:rPr>
          <w:rFonts w:eastAsia="Microsoft JhengHei" w:cs="Times New Roman"/>
          <w:sz w:val="24"/>
          <w:szCs w:val="24"/>
        </w:rPr>
      </w:pPr>
      <w:r w:rsidRPr="009F49E1">
        <w:rPr>
          <w:rFonts w:eastAsia="Microsoft JhengHei" w:cs="Times New Roman"/>
          <w:sz w:val="24"/>
          <w:szCs w:val="24"/>
        </w:rPr>
        <w:t>Deltagarna behöver ingen tidigare erfarenhet av Wartegg</w:t>
      </w:r>
      <w:r w:rsidR="003746A7">
        <w:rPr>
          <w:rFonts w:eastAsia="Microsoft JhengHei" w:cs="Times New Roman"/>
          <w:sz w:val="24"/>
          <w:szCs w:val="24"/>
        </w:rPr>
        <w:t>testet</w:t>
      </w:r>
      <w:r w:rsidRPr="009F49E1">
        <w:rPr>
          <w:rFonts w:eastAsia="Microsoft JhengHei" w:cs="Times New Roman"/>
          <w:sz w:val="24"/>
          <w:szCs w:val="24"/>
        </w:rPr>
        <w:t xml:space="preserve"> eller </w:t>
      </w:r>
      <w:r>
        <w:rPr>
          <w:rFonts w:eastAsia="Microsoft JhengHei"/>
          <w:sz w:val="24"/>
          <w:szCs w:val="24"/>
        </w:rPr>
        <w:t>PBPT</w:t>
      </w:r>
      <w:r w:rsidRPr="00834628">
        <w:rPr>
          <w:rFonts w:eastAsia="Microsoft JhengHei"/>
          <w:sz w:val="24"/>
          <w:szCs w:val="24"/>
        </w:rPr>
        <w:t xml:space="preserve"> </w:t>
      </w:r>
      <w:r w:rsidR="00714459">
        <w:rPr>
          <w:rFonts w:eastAsia="Microsoft JhengHei" w:cs="Times New Roman"/>
          <w:sz w:val="24"/>
          <w:szCs w:val="24"/>
        </w:rPr>
        <w:t>även om det underlättar. Någon kunskap om p</w:t>
      </w:r>
      <w:r w:rsidRPr="009F49E1">
        <w:rPr>
          <w:rFonts w:eastAsia="Microsoft JhengHei" w:cs="Times New Roman"/>
          <w:sz w:val="24"/>
          <w:szCs w:val="24"/>
        </w:rPr>
        <w:t xml:space="preserve">sykodynamisk personlighetsteori är dock </w:t>
      </w:r>
      <w:r w:rsidR="003746A7">
        <w:rPr>
          <w:rFonts w:eastAsia="Microsoft JhengHei" w:cs="Times New Roman"/>
          <w:sz w:val="24"/>
          <w:szCs w:val="24"/>
        </w:rPr>
        <w:t>viktigt</w:t>
      </w:r>
      <w:r w:rsidRPr="009F49E1">
        <w:rPr>
          <w:rFonts w:eastAsia="Microsoft JhengHei" w:cs="Times New Roman"/>
          <w:sz w:val="24"/>
          <w:szCs w:val="24"/>
        </w:rPr>
        <w:t xml:space="preserve"> för att till fullo förstå den teoretiska grunden för metoden. Resonemangen under utbildningens gång och framför allt slutexaminationen, bygger på förkunskaper omkring personlighetsdiagnostik eller -bedömning mot bakgrund av psykodynamisk personlighetsteori. Personlighet definieras här brett som det typiska sätt som en person uppfattar världen, relaterar till andra, löser problem, reglerar känslor, hanterar stress, och i allmänhet hanterar livets utmaningar. Antagandet är att det är ett </w:t>
      </w:r>
      <w:r w:rsidR="00714459">
        <w:rPr>
          <w:rFonts w:eastAsia="Microsoft JhengHei" w:cs="Times New Roman"/>
          <w:sz w:val="24"/>
          <w:szCs w:val="24"/>
        </w:rPr>
        <w:t xml:space="preserve">samtidigt dynamiskt men relativt stabilt </w:t>
      </w:r>
      <w:r w:rsidRPr="009F49E1">
        <w:rPr>
          <w:rFonts w:eastAsia="Microsoft JhengHei" w:cs="Times New Roman"/>
          <w:sz w:val="24"/>
          <w:szCs w:val="24"/>
        </w:rPr>
        <w:t xml:space="preserve">mönster av tänkande, kännande och beteende som kan identifieras med psykologiska test. </w:t>
      </w:r>
    </w:p>
    <w:p w:rsidR="00387091" w:rsidRPr="009F49E1" w:rsidRDefault="00387091" w:rsidP="00387091">
      <w:pPr>
        <w:spacing w:after="0" w:line="360" w:lineRule="auto"/>
        <w:jc w:val="both"/>
        <w:rPr>
          <w:rFonts w:eastAsia="Microsoft JhengHei" w:cs="Times New Roman"/>
          <w:sz w:val="24"/>
          <w:szCs w:val="24"/>
        </w:rPr>
      </w:pPr>
    </w:p>
    <w:p w:rsidR="00F07D24" w:rsidRDefault="00F07D24"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Omfattning:</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Undervisningen sker under 2 + 5x1 heldagar (56 studietimmar) var fjärde vecka från </w:t>
      </w:r>
      <w:r w:rsidR="00387091">
        <w:rPr>
          <w:rFonts w:eastAsia="Microsoft JhengHei" w:cs="Times New Roman"/>
          <w:sz w:val="24"/>
          <w:szCs w:val="24"/>
        </w:rPr>
        <w:t>september</w:t>
      </w:r>
      <w:r w:rsidR="00714459">
        <w:rPr>
          <w:rFonts w:eastAsia="Microsoft JhengHei" w:cs="Times New Roman"/>
          <w:sz w:val="24"/>
          <w:szCs w:val="24"/>
        </w:rPr>
        <w:t xml:space="preserve"> 2018-</w:t>
      </w:r>
      <w:r w:rsidR="009A4953">
        <w:rPr>
          <w:rFonts w:eastAsia="Microsoft JhengHei" w:cs="Times New Roman"/>
          <w:sz w:val="24"/>
          <w:szCs w:val="24"/>
        </w:rPr>
        <w:t>februari</w:t>
      </w:r>
      <w:r w:rsidR="00714459">
        <w:rPr>
          <w:rFonts w:eastAsia="Microsoft JhengHei" w:cs="Times New Roman"/>
          <w:sz w:val="24"/>
          <w:szCs w:val="24"/>
        </w:rPr>
        <w:t xml:space="preserve"> 2019</w:t>
      </w:r>
      <w:r w:rsidRPr="009F49E1">
        <w:rPr>
          <w:rFonts w:eastAsia="Microsoft JhengHei" w:cs="Times New Roman"/>
          <w:sz w:val="24"/>
          <w:szCs w:val="24"/>
        </w:rPr>
        <w:t>, och består av teori och praktisk tillämpning. Kurstill</w:t>
      </w:r>
      <w:r w:rsidR="009A4953">
        <w:rPr>
          <w:rFonts w:eastAsia="Microsoft JhengHei" w:cs="Times New Roman"/>
          <w:sz w:val="24"/>
          <w:szCs w:val="24"/>
        </w:rPr>
        <w:t>fällena är alltså spridda över 5</w:t>
      </w:r>
      <w:r w:rsidRPr="009F49E1">
        <w:rPr>
          <w:rFonts w:eastAsia="Microsoft JhengHei" w:cs="Times New Roman"/>
          <w:sz w:val="24"/>
          <w:szCs w:val="24"/>
        </w:rPr>
        <w:t xml:space="preserve"> månader med egna studier mellan kurstillfällena, vilka ingår i examinationen. </w:t>
      </w: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lastRenderedPageBreak/>
        <w:t>Följande moment kommer att ingå.</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Introduktion till CWS</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 Administrering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 Kodning </w:t>
      </w:r>
      <w:r>
        <w:rPr>
          <w:rFonts w:eastAsia="Microsoft JhengHei" w:cs="Times New Roman"/>
          <w:sz w:val="24"/>
          <w:szCs w:val="24"/>
        </w:rPr>
        <w:t>inklusive</w:t>
      </w:r>
      <w:r w:rsidRPr="009F49E1">
        <w:rPr>
          <w:rFonts w:eastAsia="Microsoft JhengHei" w:cs="Times New Roman"/>
          <w:sz w:val="24"/>
          <w:szCs w:val="24"/>
        </w:rPr>
        <w:t xml:space="preserve"> praktiska övningar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Uträkningar och strukturerad sammanställning (Structural Summary)</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Diagnostik utifrån Structural Summary</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Analys av ordningsföljd</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Deltagande i grupphandledning omkring egna och andras testprotokoll.</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Utlåtande utifrån Wartegg-resultat</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Praktiska övningar och diskussioner utifrån kliniska fall.</w:t>
      </w:r>
    </w:p>
    <w:p w:rsidR="009F49E1" w:rsidRDefault="009F49E1"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 xml:space="preserve">Behörighet: </w:t>
      </w:r>
    </w:p>
    <w:p w:rsid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Utbildningen är öp</w:t>
      </w:r>
      <w:r w:rsidR="00714459">
        <w:rPr>
          <w:rFonts w:eastAsia="Microsoft JhengHei" w:cs="Times New Roman"/>
          <w:sz w:val="24"/>
          <w:szCs w:val="24"/>
        </w:rPr>
        <w:t>pen för legitimerade psykologer.</w:t>
      </w:r>
      <w:r w:rsidRPr="009F49E1">
        <w:rPr>
          <w:rFonts w:eastAsia="Microsoft JhengHei" w:cs="Times New Roman"/>
          <w:sz w:val="24"/>
          <w:szCs w:val="24"/>
        </w:rPr>
        <w:t xml:space="preserve"> Deltagarna behöver ingen tidigare erfarenhet av Wartegg eller PPT även om det underlättar. Psykodynamisk personlighetsteori är dock nödvändig för att till fullo förstå den teoretiska grunden för metoden. </w:t>
      </w:r>
    </w:p>
    <w:p w:rsidR="006514AB" w:rsidRPr="009F49E1" w:rsidRDefault="006514AB" w:rsidP="009F49E1">
      <w:pPr>
        <w:spacing w:after="0" w:line="360" w:lineRule="auto"/>
        <w:jc w:val="both"/>
        <w:rPr>
          <w:rFonts w:eastAsia="Microsoft JhengHei" w:cs="Times New Roman"/>
          <w:sz w:val="24"/>
          <w:szCs w:val="24"/>
        </w:rPr>
      </w:pPr>
    </w:p>
    <w:p w:rsidR="009F49E1" w:rsidRPr="009F49E1" w:rsidRDefault="009F49E1" w:rsidP="009F49E1">
      <w:pPr>
        <w:spacing w:after="0" w:line="360" w:lineRule="auto"/>
        <w:jc w:val="both"/>
        <w:rPr>
          <w:rFonts w:eastAsia="Microsoft JhengHei" w:cs="Times New Roman"/>
          <w:b/>
          <w:sz w:val="24"/>
          <w:szCs w:val="24"/>
        </w:rPr>
      </w:pPr>
    </w:p>
    <w:p w:rsidR="009F49E1" w:rsidRPr="009F49E1" w:rsidRDefault="009F49E1" w:rsidP="009F49E1">
      <w:pPr>
        <w:spacing w:after="0" w:line="360" w:lineRule="auto"/>
        <w:jc w:val="both"/>
        <w:rPr>
          <w:rFonts w:eastAsia="Microsoft JhengHei" w:cs="Times New Roman"/>
          <w:b/>
          <w:sz w:val="24"/>
          <w:szCs w:val="24"/>
        </w:rPr>
      </w:pPr>
      <w:r w:rsidRPr="009F49E1">
        <w:rPr>
          <w:rFonts w:eastAsia="Microsoft JhengHei" w:cs="Times New Roman"/>
          <w:b/>
          <w:sz w:val="24"/>
          <w:szCs w:val="24"/>
        </w:rPr>
        <w:t>Examination/betygskriterier kurs i CWS</w:t>
      </w:r>
    </w:p>
    <w:p w:rsidR="00334CE9" w:rsidRDefault="00334CE9" w:rsidP="00334CE9">
      <w:pPr>
        <w:spacing w:after="0" w:line="360" w:lineRule="auto"/>
        <w:jc w:val="both"/>
        <w:rPr>
          <w:rFonts w:eastAsia="Microsoft JhengHei" w:cs="Times New Roman"/>
          <w:sz w:val="24"/>
          <w:szCs w:val="24"/>
        </w:rPr>
      </w:pPr>
      <w:r w:rsidRPr="00334CE9">
        <w:rPr>
          <w:rFonts w:eastAsia="Microsoft JhengHei" w:cs="Times New Roman"/>
          <w:sz w:val="24"/>
          <w:szCs w:val="24"/>
        </w:rPr>
        <w:t xml:space="preserve">Kursen </w:t>
      </w:r>
      <w:r w:rsidR="003746A7">
        <w:rPr>
          <w:rFonts w:eastAsia="Microsoft JhengHei" w:cs="Times New Roman"/>
          <w:sz w:val="24"/>
          <w:szCs w:val="24"/>
        </w:rPr>
        <w:t>har tidigare varit</w:t>
      </w:r>
      <w:r w:rsidRPr="00334CE9">
        <w:rPr>
          <w:rFonts w:eastAsia="Microsoft JhengHei" w:cs="Times New Roman"/>
          <w:sz w:val="24"/>
          <w:szCs w:val="24"/>
        </w:rPr>
        <w:t xml:space="preserve"> ackrediterad/godkänd som en </w:t>
      </w:r>
      <w:r>
        <w:rPr>
          <w:rFonts w:eastAsia="Microsoft JhengHei" w:cs="Times New Roman"/>
          <w:sz w:val="24"/>
          <w:szCs w:val="24"/>
        </w:rPr>
        <w:t xml:space="preserve">(1) </w:t>
      </w:r>
      <w:r w:rsidRPr="00334CE9">
        <w:rPr>
          <w:rFonts w:eastAsia="Microsoft JhengHei" w:cs="Times New Roman"/>
          <w:sz w:val="24"/>
          <w:szCs w:val="24"/>
        </w:rPr>
        <w:t>breddkurs inom samtliga inriktning</w:t>
      </w:r>
      <w:r>
        <w:rPr>
          <w:rFonts w:eastAsia="Microsoft JhengHei" w:cs="Times New Roman"/>
          <w:sz w:val="24"/>
          <w:szCs w:val="24"/>
        </w:rPr>
        <w:t xml:space="preserve">ar inom kliniska området </w:t>
      </w:r>
      <w:r w:rsidRPr="00334CE9">
        <w:rPr>
          <w:rFonts w:eastAsia="Microsoft JhengHei" w:cs="Times New Roman"/>
          <w:sz w:val="24"/>
          <w:szCs w:val="24"/>
        </w:rPr>
        <w:t xml:space="preserve">och arbets-och organisationsområdet, samt som </w:t>
      </w:r>
      <w:r>
        <w:rPr>
          <w:rFonts w:eastAsia="Microsoft JhengHei" w:cs="Times New Roman"/>
          <w:sz w:val="24"/>
          <w:szCs w:val="24"/>
        </w:rPr>
        <w:t>en (</w:t>
      </w:r>
      <w:r w:rsidRPr="00334CE9">
        <w:rPr>
          <w:rFonts w:eastAsia="Microsoft JhengHei" w:cs="Times New Roman"/>
          <w:sz w:val="24"/>
          <w:szCs w:val="24"/>
        </w:rPr>
        <w:t>1</w:t>
      </w:r>
      <w:r>
        <w:rPr>
          <w:rFonts w:eastAsia="Microsoft JhengHei" w:cs="Times New Roman"/>
          <w:sz w:val="24"/>
          <w:szCs w:val="24"/>
        </w:rPr>
        <w:t>)</w:t>
      </w:r>
      <w:r w:rsidRPr="00334CE9">
        <w:rPr>
          <w:rFonts w:eastAsia="Microsoft JhengHei" w:cs="Times New Roman"/>
          <w:sz w:val="24"/>
          <w:szCs w:val="24"/>
        </w:rPr>
        <w:t xml:space="preserve"> breddkurs inom inriktningen personal/organisation</w:t>
      </w:r>
      <w:r>
        <w:rPr>
          <w:rFonts w:eastAsia="Microsoft JhengHei" w:cs="Times New Roman"/>
          <w:sz w:val="24"/>
          <w:szCs w:val="24"/>
        </w:rPr>
        <w:t xml:space="preserve"> </w:t>
      </w:r>
      <w:r w:rsidR="001B2699">
        <w:rPr>
          <w:rFonts w:eastAsia="Microsoft JhengHei" w:cs="Times New Roman"/>
          <w:sz w:val="24"/>
          <w:szCs w:val="24"/>
        </w:rPr>
        <w:t xml:space="preserve">inom pedagogiska området. Ansökan om </w:t>
      </w:r>
      <w:proofErr w:type="spellStart"/>
      <w:r w:rsidR="001B2699">
        <w:rPr>
          <w:rFonts w:eastAsia="Microsoft JhengHei" w:cs="Times New Roman"/>
          <w:sz w:val="24"/>
          <w:szCs w:val="24"/>
        </w:rPr>
        <w:t>reackreditering</w:t>
      </w:r>
      <w:proofErr w:type="spellEnd"/>
      <w:r w:rsidR="001B2699">
        <w:rPr>
          <w:rFonts w:eastAsia="Microsoft JhengHei" w:cs="Times New Roman"/>
          <w:sz w:val="24"/>
          <w:szCs w:val="24"/>
        </w:rPr>
        <w:t xml:space="preserve"> är inlämnad</w:t>
      </w:r>
      <w:r w:rsidR="003746A7">
        <w:rPr>
          <w:rFonts w:eastAsia="Microsoft JhengHei" w:cs="Times New Roman"/>
          <w:sz w:val="24"/>
          <w:szCs w:val="24"/>
        </w:rPr>
        <w:t>.</w:t>
      </w:r>
    </w:p>
    <w:p w:rsidR="003746A7" w:rsidRDefault="003746A7" w:rsidP="00334CE9">
      <w:pPr>
        <w:spacing w:after="0" w:line="360" w:lineRule="auto"/>
        <w:jc w:val="both"/>
        <w:rPr>
          <w:rFonts w:eastAsia="Microsoft JhengHei" w:cs="Times New Roman"/>
          <w:sz w:val="24"/>
          <w:szCs w:val="24"/>
        </w:rPr>
      </w:pPr>
    </w:p>
    <w:p w:rsidR="009F49E1" w:rsidRPr="009F49E1" w:rsidRDefault="009F49E1" w:rsidP="00334CE9">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För att bli godkänd </w:t>
      </w:r>
      <w:r>
        <w:rPr>
          <w:rFonts w:eastAsia="Microsoft JhengHei" w:cs="Times New Roman"/>
          <w:sz w:val="24"/>
          <w:szCs w:val="24"/>
        </w:rPr>
        <w:t>inom ramen för specialistutbildningen krävs</w:t>
      </w:r>
      <w:r w:rsidRPr="009F49E1">
        <w:rPr>
          <w:rFonts w:eastAsia="Microsoft JhengHei" w:cs="Times New Roman"/>
          <w:sz w:val="24"/>
          <w:szCs w:val="24"/>
        </w:rPr>
        <w:t xml:space="preserve"> obligatorisk närvaro, där kursdeltagarna förväntas vara aktiva i utbildningssituationen. Examination sker delvis fortlöpande av hemuppgifter mellan kurstillfällen. Dessa inbegriper administratio</w:t>
      </w:r>
      <w:r w:rsidR="003746A7">
        <w:rPr>
          <w:rFonts w:eastAsia="Microsoft JhengHei" w:cs="Times New Roman"/>
          <w:sz w:val="24"/>
          <w:szCs w:val="24"/>
        </w:rPr>
        <w:t xml:space="preserve">n, </w:t>
      </w:r>
      <w:r w:rsidR="00D318A1">
        <w:rPr>
          <w:rFonts w:eastAsia="Microsoft JhengHei" w:cs="Times New Roman"/>
          <w:sz w:val="24"/>
          <w:szCs w:val="24"/>
        </w:rPr>
        <w:t>poängbedömning</w:t>
      </w:r>
      <w:r w:rsidR="003746A7">
        <w:rPr>
          <w:rFonts w:eastAsia="Microsoft JhengHei" w:cs="Times New Roman"/>
          <w:sz w:val="24"/>
          <w:szCs w:val="24"/>
        </w:rPr>
        <w:t>, uträkningar</w:t>
      </w:r>
      <w:r w:rsidRPr="009F49E1">
        <w:rPr>
          <w:rFonts w:eastAsia="Microsoft JhengHei" w:cs="Times New Roman"/>
          <w:sz w:val="24"/>
          <w:szCs w:val="24"/>
        </w:rPr>
        <w:t xml:space="preserve">, diagnostisk innebörd samt utlåtande baserat på Wartegg. </w:t>
      </w:r>
    </w:p>
    <w:p w:rsidR="009F49E1" w:rsidRPr="009F49E1" w:rsidRDefault="009F49E1" w:rsidP="009F49E1">
      <w:pPr>
        <w:spacing w:after="0" w:line="360" w:lineRule="auto"/>
        <w:jc w:val="both"/>
        <w:rPr>
          <w:rFonts w:eastAsia="Microsoft JhengHei" w:cs="Times New Roman"/>
          <w:sz w:val="24"/>
          <w:szCs w:val="24"/>
        </w:rPr>
      </w:pPr>
    </w:p>
    <w:p w:rsid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För att bli godkänd skall kursdeltagaren visa kunskap och förståelse för metoden, inbegripet kännedom om CWS vetenskapliga grund. Detta inbegriper förmåga att administrera, </w:t>
      </w:r>
      <w:r w:rsidR="00D318A1">
        <w:rPr>
          <w:rFonts w:eastAsia="Microsoft JhengHei" w:cs="Times New Roman"/>
          <w:sz w:val="24"/>
          <w:szCs w:val="24"/>
        </w:rPr>
        <w:t>poängbedöma</w:t>
      </w:r>
      <w:r w:rsidRPr="009F49E1">
        <w:rPr>
          <w:rFonts w:eastAsia="Microsoft JhengHei" w:cs="Times New Roman"/>
          <w:sz w:val="24"/>
          <w:szCs w:val="24"/>
        </w:rPr>
        <w:t xml:space="preserve"> och kritiskt tolka testdata information för att formulera svar på väldefinierade frågeställningar.</w:t>
      </w:r>
    </w:p>
    <w:p w:rsidR="009F6A7D" w:rsidRPr="009F49E1" w:rsidRDefault="009F6A7D" w:rsidP="009F49E1">
      <w:pPr>
        <w:spacing w:after="0" w:line="360" w:lineRule="auto"/>
        <w:jc w:val="both"/>
        <w:rPr>
          <w:rFonts w:eastAsia="Microsoft JhengHei" w:cs="Times New Roman"/>
          <w:sz w:val="24"/>
          <w:szCs w:val="24"/>
        </w:rPr>
      </w:pP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Vidare skall kursdeltagaren visa förmåga att redogöra för och diskutera sitt kunnande, och visa sådan färdighet som fordras för att självständigt arbeta med testning och utvärdering med Wartegg enligt CWS. En examination </w:t>
      </w:r>
      <w:r w:rsidR="00D318A1">
        <w:rPr>
          <w:rFonts w:eastAsia="Microsoft JhengHei" w:cs="Times New Roman"/>
          <w:sz w:val="24"/>
          <w:szCs w:val="24"/>
        </w:rPr>
        <w:t xml:space="preserve">av ren poängbedömning </w:t>
      </w:r>
      <w:r w:rsidRPr="009F49E1">
        <w:rPr>
          <w:rFonts w:eastAsia="Microsoft JhengHei" w:cs="Times New Roman"/>
          <w:sz w:val="24"/>
          <w:szCs w:val="24"/>
        </w:rPr>
        <w:t xml:space="preserve">ingår. </w:t>
      </w:r>
    </w:p>
    <w:p w:rsidR="009F49E1" w:rsidRPr="009F49E1" w:rsidRDefault="009F49E1" w:rsidP="009F49E1">
      <w:pPr>
        <w:spacing w:after="0" w:line="360" w:lineRule="auto"/>
        <w:jc w:val="both"/>
        <w:rPr>
          <w:rFonts w:eastAsia="Microsoft JhengHei" w:cs="Times New Roman"/>
          <w:sz w:val="24"/>
          <w:szCs w:val="24"/>
        </w:rPr>
      </w:pPr>
      <w:r w:rsidRPr="009F49E1">
        <w:rPr>
          <w:rFonts w:eastAsia="Microsoft JhengHei" w:cs="Times New Roman"/>
          <w:sz w:val="24"/>
          <w:szCs w:val="24"/>
        </w:rPr>
        <w:t xml:space="preserve">Vidare ingår utlåtandeskrivning baserat på testet som bedöms inte bara utifrån deltagarens kunskap och förmåga till </w:t>
      </w:r>
      <w:r w:rsidR="00D318A1">
        <w:rPr>
          <w:rFonts w:eastAsia="Microsoft JhengHei" w:cs="Times New Roman"/>
          <w:sz w:val="24"/>
          <w:szCs w:val="24"/>
        </w:rPr>
        <w:t>poängbedömning</w:t>
      </w:r>
      <w:r w:rsidRPr="009F49E1">
        <w:rPr>
          <w:rFonts w:eastAsia="Microsoft JhengHei" w:cs="Times New Roman"/>
          <w:sz w:val="24"/>
          <w:szCs w:val="24"/>
        </w:rPr>
        <w:t xml:space="preserve"> och teknisk utvärdering, utan även värderingsförmåga och förhållningssätt till metoden som sådan. Inför examinationen kommer kursdeltagaren att få ett autentiskt material att arbeta utifrån, med data ifrån både begåvningstest, femfaktortest, intervjudata och warteggprotokoll. Tillsammans ger data ifrån dessa olika typer av test ge en mer heltäckande bild av det vi ovan beskrivit som personlighet, och utifrån denna görs sedan prediktioner utifrån aktuell frågeställning. </w:t>
      </w:r>
    </w:p>
    <w:p w:rsidR="00761F25" w:rsidRDefault="00761F25" w:rsidP="00761F25">
      <w:pPr>
        <w:rPr>
          <w:rFonts w:eastAsia="Microsoft JhengHei" w:cs="Times New Roman"/>
          <w:b/>
          <w:sz w:val="24"/>
          <w:szCs w:val="24"/>
        </w:rPr>
      </w:pPr>
    </w:p>
    <w:p w:rsidR="006E41D3" w:rsidRDefault="00334CE9" w:rsidP="001B2699">
      <w:r w:rsidRPr="00242355">
        <w:rPr>
          <w:rFonts w:eastAsia="Microsoft JhengHei" w:cs="Times New Roman"/>
          <w:b/>
          <w:sz w:val="24"/>
          <w:szCs w:val="24"/>
        </w:rPr>
        <w:t>Datum:</w:t>
      </w:r>
      <w:r>
        <w:rPr>
          <w:rFonts w:eastAsia="Microsoft JhengHei" w:cs="Times New Roman"/>
          <w:sz w:val="24"/>
          <w:szCs w:val="24"/>
        </w:rPr>
        <w:t xml:space="preserve"> </w:t>
      </w:r>
      <w:r w:rsidR="00D318A1">
        <w:rPr>
          <w:rFonts w:eastAsia="Microsoft JhengHei" w:cs="Times New Roman"/>
          <w:sz w:val="24"/>
          <w:szCs w:val="24"/>
        </w:rPr>
        <w:tab/>
      </w:r>
      <w:proofErr w:type="gramStart"/>
      <w:r w:rsidR="00D318A1">
        <w:t>6-7</w:t>
      </w:r>
      <w:proofErr w:type="gramEnd"/>
      <w:r w:rsidR="00D318A1">
        <w:t xml:space="preserve"> </w:t>
      </w:r>
      <w:r w:rsidR="006E41D3">
        <w:t xml:space="preserve">december, </w:t>
      </w:r>
      <w:r w:rsidR="006E41D3">
        <w:t>10-11 januari, 8 februari, 8 mars och 5 april</w:t>
      </w:r>
    </w:p>
    <w:p w:rsidR="001B2699" w:rsidRDefault="006E41D3" w:rsidP="001B2699">
      <w:r w:rsidRPr="006E41D3">
        <w:rPr>
          <w:b/>
        </w:rPr>
        <w:t>Tid:</w:t>
      </w:r>
      <w:r>
        <w:t> </w:t>
      </w:r>
      <w:r>
        <w:tab/>
      </w:r>
      <w:r>
        <w:t>heldagar (8.30-16.30)</w:t>
      </w:r>
      <w:r w:rsidR="00334CE9">
        <w:rPr>
          <w:rFonts w:eastAsia="Microsoft JhengHei" w:cs="Times New Roman"/>
          <w:sz w:val="24"/>
          <w:szCs w:val="24"/>
        </w:rPr>
        <w:t xml:space="preserve">. </w:t>
      </w:r>
    </w:p>
    <w:p w:rsidR="001B2699" w:rsidRDefault="00334CE9" w:rsidP="001B2699">
      <w:r w:rsidRPr="00834628">
        <w:rPr>
          <w:rFonts w:eastAsia="Microsoft JhengHei" w:cs="Times New Roman"/>
          <w:b/>
          <w:sz w:val="24"/>
          <w:szCs w:val="24"/>
        </w:rPr>
        <w:t xml:space="preserve">Plats: </w:t>
      </w:r>
      <w:r w:rsidR="00D318A1">
        <w:rPr>
          <w:rFonts w:eastAsia="Microsoft JhengHei" w:cs="Times New Roman"/>
          <w:b/>
          <w:sz w:val="24"/>
          <w:szCs w:val="24"/>
        </w:rPr>
        <w:tab/>
      </w:r>
      <w:r>
        <w:rPr>
          <w:rFonts w:eastAsia="Microsoft JhengHei" w:cs="Times New Roman"/>
          <w:sz w:val="24"/>
          <w:szCs w:val="24"/>
        </w:rPr>
        <w:t xml:space="preserve">Åsögatan 148, </w:t>
      </w:r>
      <w:r w:rsidRPr="00834628">
        <w:rPr>
          <w:rFonts w:eastAsia="Microsoft JhengHei" w:cs="Times New Roman"/>
          <w:sz w:val="24"/>
          <w:szCs w:val="24"/>
        </w:rPr>
        <w:t>Stockholm</w:t>
      </w:r>
      <w:r w:rsidRPr="00834628">
        <w:rPr>
          <w:rFonts w:eastAsia="Microsoft JhengHei" w:cs="Times New Roman"/>
          <w:b/>
          <w:sz w:val="24"/>
          <w:szCs w:val="24"/>
        </w:rPr>
        <w:t xml:space="preserve"> </w:t>
      </w:r>
    </w:p>
    <w:p w:rsidR="00334CE9" w:rsidRPr="001B2699" w:rsidRDefault="00334CE9" w:rsidP="001B2699">
      <w:r>
        <w:rPr>
          <w:rFonts w:eastAsia="Microsoft JhengHei" w:cs="Times New Roman"/>
          <w:b/>
          <w:sz w:val="24"/>
          <w:szCs w:val="24"/>
        </w:rPr>
        <w:t>Pris</w:t>
      </w:r>
      <w:r w:rsidRPr="00834628">
        <w:rPr>
          <w:rFonts w:eastAsia="Microsoft JhengHei" w:cs="Times New Roman"/>
          <w:b/>
          <w:sz w:val="24"/>
          <w:szCs w:val="24"/>
        </w:rPr>
        <w:t>:</w:t>
      </w:r>
      <w:r w:rsidRPr="00834628">
        <w:rPr>
          <w:rFonts w:eastAsia="Microsoft JhengHei" w:cs="Times New Roman"/>
          <w:sz w:val="24"/>
          <w:szCs w:val="24"/>
        </w:rPr>
        <w:t xml:space="preserve"> </w:t>
      </w:r>
      <w:r w:rsidR="00D318A1">
        <w:rPr>
          <w:rFonts w:eastAsia="Microsoft JhengHei" w:cs="Times New Roman"/>
          <w:sz w:val="24"/>
          <w:szCs w:val="24"/>
        </w:rPr>
        <w:tab/>
      </w:r>
      <w:r w:rsidRPr="00834628">
        <w:rPr>
          <w:rFonts w:eastAsia="Microsoft JhengHei" w:cs="Times New Roman"/>
          <w:sz w:val="24"/>
          <w:szCs w:val="24"/>
        </w:rPr>
        <w:t>Utan specialistgrundande</w:t>
      </w:r>
      <w:r>
        <w:rPr>
          <w:rFonts w:eastAsia="Microsoft JhengHei" w:cs="Times New Roman"/>
          <w:sz w:val="24"/>
          <w:szCs w:val="24"/>
        </w:rPr>
        <w:t xml:space="preserve"> examination 13 5</w:t>
      </w:r>
      <w:r w:rsidRPr="00834628">
        <w:rPr>
          <w:rFonts w:eastAsia="Microsoft JhengHei" w:cs="Times New Roman"/>
          <w:sz w:val="24"/>
          <w:szCs w:val="24"/>
        </w:rPr>
        <w:t xml:space="preserve">00 SKR ex moms </w:t>
      </w:r>
    </w:p>
    <w:p w:rsidR="00334CE9" w:rsidRPr="00834628" w:rsidRDefault="00334CE9" w:rsidP="00D318A1">
      <w:pPr>
        <w:spacing w:after="0" w:line="360" w:lineRule="auto"/>
        <w:ind w:firstLine="1304"/>
        <w:jc w:val="both"/>
        <w:rPr>
          <w:rFonts w:eastAsia="Microsoft JhengHei" w:cs="Times New Roman"/>
          <w:sz w:val="24"/>
          <w:szCs w:val="24"/>
        </w:rPr>
      </w:pPr>
      <w:r w:rsidRPr="00834628">
        <w:rPr>
          <w:rFonts w:eastAsia="Microsoft JhengHei" w:cs="Times New Roman"/>
          <w:sz w:val="24"/>
          <w:szCs w:val="24"/>
        </w:rPr>
        <w:t>Med specialistgrundande</w:t>
      </w:r>
      <w:r>
        <w:rPr>
          <w:rFonts w:eastAsia="Microsoft JhengHei" w:cs="Times New Roman"/>
          <w:sz w:val="24"/>
          <w:szCs w:val="24"/>
        </w:rPr>
        <w:t xml:space="preserve"> examination 14 5</w:t>
      </w:r>
      <w:r w:rsidRPr="00834628">
        <w:rPr>
          <w:rFonts w:eastAsia="Microsoft JhengHei" w:cs="Times New Roman"/>
          <w:sz w:val="24"/>
          <w:szCs w:val="24"/>
        </w:rPr>
        <w:t>00 SKR ex moms</w:t>
      </w:r>
    </w:p>
    <w:p w:rsidR="001B2699" w:rsidRDefault="00334CE9" w:rsidP="00334CE9">
      <w:pPr>
        <w:spacing w:after="0" w:line="360" w:lineRule="auto"/>
        <w:jc w:val="both"/>
        <w:rPr>
          <w:rFonts w:eastAsia="Microsoft JhengHei" w:cs="Times New Roman"/>
          <w:sz w:val="24"/>
          <w:szCs w:val="24"/>
        </w:rPr>
      </w:pPr>
      <w:r w:rsidRPr="00834628">
        <w:rPr>
          <w:rFonts w:eastAsia="Microsoft JhengHei" w:cs="Times New Roman"/>
          <w:b/>
          <w:sz w:val="24"/>
          <w:szCs w:val="24"/>
        </w:rPr>
        <w:t>Ingår:</w:t>
      </w:r>
      <w:r w:rsidRPr="00834628">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K</w:t>
      </w:r>
      <w:r w:rsidRPr="00834628">
        <w:rPr>
          <w:rFonts w:eastAsia="Microsoft JhengHei" w:cs="Times New Roman"/>
          <w:sz w:val="24"/>
          <w:szCs w:val="24"/>
        </w:rPr>
        <w:t xml:space="preserve">ursmaterial </w:t>
      </w:r>
      <w:proofErr w:type="spellStart"/>
      <w:r w:rsidRPr="00834628">
        <w:rPr>
          <w:rFonts w:eastAsia="Microsoft JhengHei" w:cs="Times New Roman"/>
          <w:sz w:val="24"/>
          <w:szCs w:val="24"/>
        </w:rPr>
        <w:t>inkl</w:t>
      </w:r>
      <w:proofErr w:type="spellEnd"/>
      <w:r w:rsidRPr="00834628">
        <w:rPr>
          <w:rFonts w:eastAsia="Microsoft JhengHei" w:cs="Times New Roman"/>
          <w:sz w:val="24"/>
          <w:szCs w:val="24"/>
        </w:rPr>
        <w:t xml:space="preserve"> artik</w:t>
      </w:r>
      <w:r>
        <w:rPr>
          <w:rFonts w:eastAsia="Microsoft JhengHei" w:cs="Times New Roman"/>
          <w:sz w:val="24"/>
          <w:szCs w:val="24"/>
        </w:rPr>
        <w:t>lar, ej böcker. För- och eftermiddagsfika. (Ej lunch)</w:t>
      </w:r>
    </w:p>
    <w:p w:rsidR="00334CE9" w:rsidRDefault="00334CE9" w:rsidP="00334CE9">
      <w:pPr>
        <w:spacing w:after="0" w:line="360" w:lineRule="auto"/>
        <w:jc w:val="both"/>
        <w:rPr>
          <w:rFonts w:eastAsia="Microsoft JhengHei" w:cs="Times New Roman"/>
          <w:sz w:val="24"/>
          <w:szCs w:val="24"/>
        </w:rPr>
      </w:pPr>
      <w:r w:rsidRPr="00761F25">
        <w:rPr>
          <w:rFonts w:eastAsia="Microsoft JhengHei" w:cs="Times New Roman"/>
          <w:b/>
          <w:sz w:val="24"/>
          <w:szCs w:val="24"/>
        </w:rPr>
        <w:t>Kursledare:</w:t>
      </w:r>
      <w:r>
        <w:rPr>
          <w:rFonts w:eastAsia="Microsoft JhengHei" w:cs="Times New Roman"/>
          <w:sz w:val="24"/>
          <w:szCs w:val="24"/>
        </w:rPr>
        <w:t xml:space="preserve"> </w:t>
      </w:r>
      <w:r w:rsidR="00D318A1">
        <w:rPr>
          <w:rFonts w:eastAsia="Microsoft JhengHei" w:cs="Times New Roman"/>
          <w:sz w:val="24"/>
          <w:szCs w:val="24"/>
        </w:rPr>
        <w:tab/>
      </w:r>
      <w:r>
        <w:rPr>
          <w:rFonts w:eastAsia="Microsoft JhengHei" w:cs="Times New Roman"/>
          <w:sz w:val="24"/>
          <w:szCs w:val="24"/>
        </w:rPr>
        <w:t>Malin Holm leg. psykolog.</w:t>
      </w:r>
    </w:p>
    <w:p w:rsidR="00334CE9" w:rsidRDefault="00334CE9" w:rsidP="00334CE9">
      <w:pPr>
        <w:spacing w:after="0" w:line="360" w:lineRule="auto"/>
        <w:jc w:val="both"/>
        <w:rPr>
          <w:rFonts w:eastAsia="Microsoft JhengHei" w:cs="Times New Roman"/>
          <w:sz w:val="24"/>
          <w:szCs w:val="24"/>
        </w:rPr>
      </w:pPr>
      <w:r w:rsidRPr="00ED757D">
        <w:rPr>
          <w:rFonts w:eastAsia="Microsoft JhengHei" w:cs="Times New Roman"/>
          <w:b/>
          <w:sz w:val="24"/>
          <w:szCs w:val="24"/>
        </w:rPr>
        <w:t xml:space="preserve">Examinator: </w:t>
      </w:r>
      <w:r w:rsidR="00D318A1">
        <w:rPr>
          <w:rFonts w:eastAsia="Microsoft JhengHei" w:cs="Times New Roman"/>
          <w:b/>
          <w:sz w:val="24"/>
          <w:szCs w:val="24"/>
        </w:rPr>
        <w:tab/>
      </w:r>
      <w:r w:rsidRPr="00ED757D">
        <w:rPr>
          <w:rFonts w:eastAsia="Microsoft JhengHei" w:cs="Times New Roman"/>
          <w:sz w:val="24"/>
          <w:szCs w:val="24"/>
        </w:rPr>
        <w:t xml:space="preserve">Harald Janson leg. psykolog, Stockholms universitet. </w:t>
      </w:r>
      <w:r w:rsidRPr="00ED757D">
        <w:rPr>
          <w:rFonts w:eastAsia="Microsoft JhengHei" w:cs="Times New Roman"/>
          <w:sz w:val="24"/>
          <w:szCs w:val="24"/>
          <w:lang w:val="en-US"/>
        </w:rPr>
        <w:t xml:space="preserve">Doktorsexamen i psykologi, (Janson, Harald (2000). Projective methods and longitudinal developmental research: considerations of data's nature and reliability. </w:t>
      </w:r>
      <w:r w:rsidRPr="00ED757D">
        <w:rPr>
          <w:rFonts w:eastAsia="Microsoft JhengHei" w:cs="Times New Roman"/>
          <w:sz w:val="24"/>
          <w:szCs w:val="24"/>
        </w:rPr>
        <w:t>Psykologiska institutionen), docent i psykologi vid Stockholms universitet.</w:t>
      </w:r>
    </w:p>
    <w:p w:rsidR="00334CE9" w:rsidRPr="00ED757D" w:rsidRDefault="00334CE9" w:rsidP="00334CE9">
      <w:pPr>
        <w:spacing w:after="0" w:line="360" w:lineRule="auto"/>
        <w:jc w:val="both"/>
        <w:rPr>
          <w:rFonts w:eastAsia="Microsoft JhengHei" w:cs="Times New Roman"/>
          <w:b/>
          <w:sz w:val="24"/>
          <w:szCs w:val="24"/>
        </w:rPr>
      </w:pPr>
    </w:p>
    <w:p w:rsidR="006514AB" w:rsidRDefault="00334CE9" w:rsidP="006E41D3">
      <w:pPr>
        <w:spacing w:line="360" w:lineRule="auto"/>
        <w:jc w:val="both"/>
        <w:rPr>
          <w:rFonts w:eastAsia="Microsoft JhengHei" w:cs="Times New Roman"/>
          <w:sz w:val="24"/>
          <w:szCs w:val="24"/>
        </w:rPr>
      </w:pPr>
      <w:r w:rsidRPr="00834628">
        <w:rPr>
          <w:rFonts w:eastAsia="Microsoft JhengHei" w:cs="Times New Roman"/>
          <w:b/>
          <w:sz w:val="24"/>
          <w:szCs w:val="24"/>
        </w:rPr>
        <w:t xml:space="preserve">Anmälan: </w:t>
      </w:r>
      <w:hyperlink r:id="rId7" w:history="1">
        <w:r w:rsidR="006514AB" w:rsidRPr="00492F7D">
          <w:rPr>
            <w:rStyle w:val="Hyperlnk"/>
            <w:rFonts w:eastAsia="Microsoft JhengHei" w:cs="Times New Roman"/>
            <w:sz w:val="24"/>
            <w:szCs w:val="24"/>
          </w:rPr>
          <w:t>malin.holm@sahra.se</w:t>
        </w:r>
      </w:hyperlink>
      <w:r w:rsidRPr="00834628">
        <w:rPr>
          <w:rFonts w:eastAsia="Microsoft JhengHei" w:cs="Times New Roman"/>
          <w:sz w:val="24"/>
          <w:szCs w:val="24"/>
        </w:rPr>
        <w:t xml:space="preserve"> I anmälan ska framgå namn, adress, utbildningsnivå och yrkeserfarenhet/verksamhetsområden och uppgift om nuvarande arbetsplats/studieort. Förutsatt att </w:t>
      </w:r>
      <w:r>
        <w:rPr>
          <w:rFonts w:eastAsia="Microsoft JhengHei" w:cs="Times New Roman"/>
          <w:sz w:val="24"/>
          <w:szCs w:val="24"/>
        </w:rPr>
        <w:t>en</w:t>
      </w:r>
      <w:r w:rsidRPr="00834628">
        <w:rPr>
          <w:rFonts w:eastAsia="Microsoft JhengHei" w:cs="Times New Roman"/>
          <w:sz w:val="24"/>
          <w:szCs w:val="24"/>
        </w:rPr>
        <w:t xml:space="preserve"> har behörighet att söka kursen, erbjuds plats i turordning utifrån datum för anmälan. Platsen bekräftas genom att anmälningsavgiften, </w:t>
      </w:r>
      <w:proofErr w:type="gramStart"/>
      <w:r w:rsidRPr="00834628">
        <w:rPr>
          <w:rFonts w:eastAsia="Microsoft JhengHei" w:cs="Times New Roman"/>
          <w:sz w:val="24"/>
          <w:szCs w:val="24"/>
        </w:rPr>
        <w:t>250</w:t>
      </w:r>
      <w:r>
        <w:rPr>
          <w:rFonts w:eastAsia="Microsoft JhengHei" w:cs="Times New Roman"/>
          <w:sz w:val="24"/>
          <w:szCs w:val="24"/>
        </w:rPr>
        <w:t>0:-</w:t>
      </w:r>
      <w:proofErr w:type="gramEnd"/>
      <w:r>
        <w:rPr>
          <w:rFonts w:eastAsia="Microsoft JhengHei" w:cs="Times New Roman"/>
          <w:sz w:val="24"/>
          <w:szCs w:val="24"/>
        </w:rPr>
        <w:t xml:space="preserve"> betalas </w:t>
      </w:r>
      <w:r w:rsidR="006514AB">
        <w:rPr>
          <w:rFonts w:eastAsia="Microsoft JhengHei" w:cs="Times New Roman"/>
          <w:sz w:val="24"/>
          <w:szCs w:val="24"/>
        </w:rPr>
        <w:t>in.</w:t>
      </w:r>
      <w:r>
        <w:rPr>
          <w:rFonts w:eastAsia="Microsoft JhengHei" w:cs="Times New Roman"/>
          <w:sz w:val="24"/>
          <w:szCs w:val="24"/>
        </w:rPr>
        <w:t xml:space="preserve"> </w:t>
      </w:r>
    </w:p>
    <w:p w:rsidR="006E41D3" w:rsidRDefault="006E41D3" w:rsidP="006E41D3">
      <w:pPr>
        <w:spacing w:line="360" w:lineRule="auto"/>
        <w:jc w:val="both"/>
        <w:rPr>
          <w:rFonts w:eastAsia="Microsoft JhengHei" w:cs="Times New Roman"/>
          <w:b/>
          <w:sz w:val="24"/>
          <w:szCs w:val="24"/>
        </w:rPr>
      </w:pPr>
      <w:r>
        <w:rPr>
          <w:rFonts w:eastAsia="Microsoft JhengHei" w:cs="Times New Roman"/>
          <w:b/>
          <w:sz w:val="24"/>
          <w:szCs w:val="24"/>
        </w:rPr>
        <w:t>Sista anmälningsdag: 15 november</w:t>
      </w:r>
    </w:p>
    <w:p w:rsidR="008E4077" w:rsidRDefault="008E4077" w:rsidP="00761F25">
      <w:pPr>
        <w:rPr>
          <w:rFonts w:eastAsia="Microsoft JhengHei" w:cs="Times New Roman"/>
          <w:b/>
          <w:sz w:val="24"/>
          <w:szCs w:val="24"/>
        </w:rPr>
      </w:pPr>
    </w:p>
    <w:p w:rsidR="00ED757D" w:rsidRPr="00D318A1" w:rsidRDefault="00ED757D" w:rsidP="00761F25">
      <w:pPr>
        <w:rPr>
          <w:rFonts w:eastAsia="Microsoft JhengHei" w:cs="Times New Roman"/>
          <w:b/>
          <w:sz w:val="24"/>
          <w:szCs w:val="24"/>
        </w:rPr>
      </w:pPr>
      <w:r w:rsidRPr="00D318A1">
        <w:rPr>
          <w:rFonts w:eastAsia="Microsoft JhengHei" w:cs="Times New Roman"/>
          <w:b/>
          <w:sz w:val="24"/>
          <w:szCs w:val="24"/>
        </w:rPr>
        <w:lastRenderedPageBreak/>
        <w:t xml:space="preserve">Litteratur: </w:t>
      </w:r>
    </w:p>
    <w:p w:rsidR="00531279" w:rsidRPr="00D318A1" w:rsidRDefault="00531279" w:rsidP="00ED757D">
      <w:pPr>
        <w:spacing w:after="0" w:line="360" w:lineRule="auto"/>
        <w:jc w:val="both"/>
        <w:rPr>
          <w:rFonts w:eastAsia="Microsoft JhengHei" w:cs="Times New Roman"/>
          <w:i/>
          <w:sz w:val="24"/>
          <w:szCs w:val="24"/>
        </w:rPr>
      </w:pPr>
      <w:r w:rsidRPr="00D318A1">
        <w:rPr>
          <w:rFonts w:eastAsia="Microsoft JhengHei" w:cs="Times New Roman"/>
          <w:i/>
          <w:sz w:val="24"/>
          <w:szCs w:val="24"/>
        </w:rPr>
        <w:t>Böcker</w:t>
      </w:r>
    </w:p>
    <w:p w:rsidR="006E41D3" w:rsidRPr="006E41D3" w:rsidRDefault="00ED757D" w:rsidP="00ED757D">
      <w:pPr>
        <w:spacing w:after="0" w:line="360" w:lineRule="auto"/>
        <w:jc w:val="both"/>
        <w:rPr>
          <w:rFonts w:eastAsia="Microsoft JhengHei" w:cs="Times New Roman"/>
          <w:sz w:val="24"/>
          <w:szCs w:val="24"/>
          <w:lang w:val="en-US"/>
        </w:rPr>
      </w:pPr>
      <w:proofErr w:type="spellStart"/>
      <w:r w:rsidRPr="006E41D3">
        <w:rPr>
          <w:rFonts w:eastAsia="Microsoft JhengHei" w:cs="Times New Roman"/>
          <w:sz w:val="24"/>
          <w:szCs w:val="24"/>
          <w:lang w:val="en-US"/>
        </w:rPr>
        <w:t>Crisi</w:t>
      </w:r>
      <w:proofErr w:type="spellEnd"/>
      <w:r w:rsidRPr="006E41D3">
        <w:rPr>
          <w:rFonts w:eastAsia="Microsoft JhengHei" w:cs="Times New Roman"/>
          <w:sz w:val="24"/>
          <w:szCs w:val="24"/>
          <w:lang w:val="en-US"/>
        </w:rPr>
        <w:t xml:space="preserve">, A., </w:t>
      </w:r>
      <w:r w:rsidR="008C2D5E" w:rsidRPr="006E41D3">
        <w:rPr>
          <w:rFonts w:eastAsia="Microsoft JhengHei" w:cs="Times New Roman"/>
          <w:sz w:val="24"/>
          <w:szCs w:val="24"/>
          <w:lang w:val="en-US"/>
        </w:rPr>
        <w:t xml:space="preserve">and </w:t>
      </w:r>
      <w:r w:rsidR="00387091" w:rsidRPr="006E41D3">
        <w:rPr>
          <w:rFonts w:eastAsia="Microsoft JhengHei" w:cs="Times New Roman"/>
          <w:sz w:val="24"/>
          <w:szCs w:val="24"/>
          <w:lang w:val="en-US"/>
        </w:rPr>
        <w:t>Palm, J. A.</w:t>
      </w:r>
      <w:r w:rsidR="008C2D5E" w:rsidRPr="006E41D3">
        <w:rPr>
          <w:rFonts w:eastAsia="Microsoft JhengHei" w:cs="Times New Roman"/>
          <w:sz w:val="24"/>
          <w:szCs w:val="24"/>
          <w:lang w:val="en-US"/>
        </w:rPr>
        <w:t xml:space="preserve">, </w:t>
      </w:r>
      <w:proofErr w:type="spellStart"/>
      <w:r w:rsidR="00387091" w:rsidRPr="006E41D3">
        <w:rPr>
          <w:rFonts w:eastAsia="Microsoft JhengHei" w:cs="Times New Roman"/>
          <w:sz w:val="24"/>
          <w:szCs w:val="24"/>
          <w:u w:val="single"/>
          <w:lang w:val="en-US"/>
        </w:rPr>
        <w:t>Crisi</w:t>
      </w:r>
      <w:proofErr w:type="spellEnd"/>
      <w:r w:rsidR="00387091" w:rsidRPr="006E41D3">
        <w:rPr>
          <w:rFonts w:eastAsia="Microsoft JhengHei" w:cs="Times New Roman"/>
          <w:sz w:val="24"/>
          <w:szCs w:val="24"/>
          <w:u w:val="single"/>
          <w:lang w:val="en-US"/>
        </w:rPr>
        <w:t xml:space="preserve"> </w:t>
      </w:r>
      <w:proofErr w:type="spellStart"/>
      <w:r w:rsidR="00387091" w:rsidRPr="006E41D3">
        <w:rPr>
          <w:rFonts w:eastAsia="Microsoft JhengHei" w:cs="Times New Roman"/>
          <w:sz w:val="24"/>
          <w:szCs w:val="24"/>
          <w:u w:val="single"/>
          <w:lang w:val="en-US"/>
        </w:rPr>
        <w:t>Wartegg</w:t>
      </w:r>
      <w:proofErr w:type="spellEnd"/>
      <w:r w:rsidR="00387091" w:rsidRPr="006E41D3">
        <w:rPr>
          <w:rFonts w:eastAsia="Microsoft JhengHei" w:cs="Times New Roman"/>
          <w:sz w:val="24"/>
          <w:szCs w:val="24"/>
          <w:u w:val="single"/>
          <w:lang w:val="en-US"/>
        </w:rPr>
        <w:t xml:space="preserve"> System (CWS) </w:t>
      </w:r>
      <w:r w:rsidR="008C2D5E" w:rsidRPr="006E41D3">
        <w:rPr>
          <w:rFonts w:eastAsia="Microsoft JhengHei" w:cs="Times New Roman"/>
          <w:sz w:val="24"/>
          <w:szCs w:val="24"/>
          <w:u w:val="single"/>
          <w:lang w:val="en-US"/>
        </w:rPr>
        <w:t xml:space="preserve">Manual for Administration, </w:t>
      </w:r>
      <w:r w:rsidR="006E41D3" w:rsidRPr="006E41D3">
        <w:rPr>
          <w:rFonts w:eastAsia="Microsoft JhengHei" w:cs="Times New Roman"/>
          <w:sz w:val="24"/>
          <w:szCs w:val="24"/>
          <w:u w:val="single"/>
          <w:lang w:val="en-US"/>
        </w:rPr>
        <w:t>Scoring</w:t>
      </w:r>
      <w:r w:rsidR="008C2D5E" w:rsidRPr="006E41D3">
        <w:rPr>
          <w:rFonts w:eastAsia="Microsoft JhengHei" w:cs="Times New Roman"/>
          <w:sz w:val="24"/>
          <w:szCs w:val="24"/>
          <w:u w:val="single"/>
          <w:lang w:val="en-US"/>
        </w:rPr>
        <w:t xml:space="preserve"> and Interpretation </w:t>
      </w:r>
      <w:r w:rsidR="008C2D5E" w:rsidRPr="006E41D3">
        <w:rPr>
          <w:rFonts w:eastAsia="Microsoft JhengHei" w:cs="Times New Roman"/>
          <w:sz w:val="24"/>
          <w:szCs w:val="24"/>
          <w:lang w:val="en-US"/>
        </w:rPr>
        <w:t>(New York and London, Routledge, 2018)</w:t>
      </w:r>
      <w:r w:rsidR="005D16E9" w:rsidRPr="006E41D3">
        <w:rPr>
          <w:rFonts w:eastAsia="Microsoft JhengHei" w:cs="Times New Roman"/>
          <w:sz w:val="24"/>
          <w:szCs w:val="24"/>
          <w:lang w:val="en-US"/>
        </w:rPr>
        <w:t xml:space="preserve"> </w:t>
      </w:r>
    </w:p>
    <w:p w:rsidR="00ED757D" w:rsidRPr="00ED757D" w:rsidRDefault="00ED757D" w:rsidP="00ED757D">
      <w:pPr>
        <w:spacing w:after="0" w:line="360" w:lineRule="auto"/>
        <w:jc w:val="both"/>
        <w:rPr>
          <w:rFonts w:eastAsia="Microsoft JhengHei" w:cs="Times New Roman"/>
          <w:sz w:val="24"/>
          <w:szCs w:val="24"/>
        </w:rPr>
      </w:pPr>
      <w:proofErr w:type="spellStart"/>
      <w:r w:rsidRPr="00ED757D">
        <w:rPr>
          <w:rFonts w:eastAsia="Microsoft JhengHei" w:cs="Times New Roman"/>
          <w:sz w:val="24"/>
          <w:szCs w:val="24"/>
        </w:rPr>
        <w:t>McWilliams</w:t>
      </w:r>
      <w:proofErr w:type="spellEnd"/>
      <w:r w:rsidRPr="00ED757D">
        <w:rPr>
          <w:rFonts w:eastAsia="Microsoft JhengHei" w:cs="Times New Roman"/>
          <w:sz w:val="24"/>
          <w:szCs w:val="24"/>
        </w:rPr>
        <w:t xml:space="preserve">, N., </w:t>
      </w:r>
      <w:r w:rsidRPr="00ED757D">
        <w:rPr>
          <w:rFonts w:eastAsia="Microsoft JhengHei" w:cs="Times New Roman"/>
          <w:sz w:val="24"/>
          <w:szCs w:val="24"/>
          <w:u w:val="single"/>
        </w:rPr>
        <w:t xml:space="preserve">Psykoanalytisk diagnostik: Att förstå personlighetsstruktur </w:t>
      </w:r>
      <w:r w:rsidRPr="00ED757D">
        <w:rPr>
          <w:rFonts w:eastAsia="Microsoft JhengHei" w:cs="Times New Roman"/>
          <w:sz w:val="24"/>
          <w:szCs w:val="24"/>
        </w:rPr>
        <w:t>(Stockholm, Wahlström &amp; Widstrand, 1994, 2001).</w:t>
      </w:r>
    </w:p>
    <w:p w:rsid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Archer, R. P, &amp;</w:t>
      </w:r>
      <w:r>
        <w:rPr>
          <w:rFonts w:eastAsia="Microsoft JhengHei" w:cs="Times New Roman"/>
          <w:sz w:val="24"/>
          <w:szCs w:val="24"/>
          <w:lang w:val="en-US"/>
        </w:rPr>
        <w:t xml:space="preserve"> </w:t>
      </w:r>
      <w:r w:rsidRPr="00ED757D">
        <w:rPr>
          <w:rFonts w:eastAsia="Microsoft JhengHei" w:cs="Times New Roman"/>
          <w:sz w:val="24"/>
          <w:szCs w:val="24"/>
          <w:lang w:val="en-US"/>
        </w:rPr>
        <w:t xml:space="preserve">Smith, R.S., (Editors) </w:t>
      </w:r>
      <w:r w:rsidRPr="00ED757D">
        <w:rPr>
          <w:rFonts w:eastAsia="Microsoft JhengHei" w:cs="Times New Roman"/>
          <w:sz w:val="24"/>
          <w:szCs w:val="24"/>
          <w:u w:val="single"/>
          <w:lang w:val="en-US"/>
        </w:rPr>
        <w:t>Personality Assessment</w:t>
      </w:r>
      <w:r w:rsidRPr="00ED757D">
        <w:rPr>
          <w:rFonts w:eastAsia="Microsoft JhengHei" w:cs="Times New Roman"/>
          <w:sz w:val="24"/>
          <w:szCs w:val="24"/>
          <w:lang w:val="en-US"/>
        </w:rPr>
        <w:t xml:space="preserve"> (New York and London, Routledge, 2014)</w:t>
      </w:r>
    </w:p>
    <w:p w:rsidR="006E41D3" w:rsidRPr="00ED757D" w:rsidRDefault="006E41D3" w:rsidP="00ED757D">
      <w:pPr>
        <w:spacing w:after="0" w:line="360" w:lineRule="auto"/>
        <w:jc w:val="both"/>
        <w:rPr>
          <w:rFonts w:eastAsia="Microsoft JhengHei" w:cs="Times New Roman"/>
          <w:sz w:val="24"/>
          <w:szCs w:val="24"/>
          <w:lang w:val="en-US"/>
        </w:rPr>
      </w:pPr>
      <w:bookmarkStart w:id="0" w:name="_GoBack"/>
      <w:bookmarkEnd w:id="0"/>
    </w:p>
    <w:p w:rsidR="00ED757D" w:rsidRPr="006E41D3" w:rsidRDefault="00ED757D" w:rsidP="00ED757D">
      <w:pPr>
        <w:spacing w:after="0" w:line="360" w:lineRule="auto"/>
        <w:jc w:val="both"/>
        <w:rPr>
          <w:rFonts w:eastAsia="Microsoft JhengHei" w:cs="Times New Roman"/>
          <w:i/>
          <w:sz w:val="24"/>
          <w:szCs w:val="24"/>
          <w:lang w:val="en-US"/>
        </w:rPr>
      </w:pPr>
      <w:r w:rsidRPr="006E41D3">
        <w:rPr>
          <w:rFonts w:eastAsia="Microsoft JhengHei" w:cs="Times New Roman"/>
          <w:i/>
          <w:sz w:val="24"/>
          <w:szCs w:val="24"/>
          <w:lang w:val="en-US"/>
        </w:rPr>
        <w:t>Artiklar</w:t>
      </w:r>
    </w:p>
    <w:p w:rsidR="00ED757D" w:rsidRPr="00ED757D" w:rsidRDefault="00ED757D" w:rsidP="00ED757D">
      <w:pPr>
        <w:spacing w:after="0" w:line="360" w:lineRule="auto"/>
        <w:jc w:val="both"/>
        <w:rPr>
          <w:rFonts w:eastAsia="Microsoft JhengHei" w:cs="Times New Roman"/>
          <w:sz w:val="24"/>
          <w:szCs w:val="24"/>
          <w:lang w:val="en-US"/>
        </w:rPr>
      </w:pPr>
      <w:r w:rsidRPr="00ED757D">
        <w:rPr>
          <w:rFonts w:eastAsia="Microsoft JhengHei" w:cs="Times New Roman"/>
          <w:sz w:val="24"/>
          <w:szCs w:val="24"/>
          <w:lang w:val="en-US"/>
        </w:rPr>
        <w:t xml:space="preserve">Mihura, J. L. (2012). The necessity of multiple test methods in conducting assessments: The role of the Rorschach and self-report. Psychological Injury and Law, 5, 97-106. DOI 10.1007/s12207-012-9132-9 </w:t>
      </w:r>
    </w:p>
    <w:p w:rsidR="00ED757D" w:rsidRPr="00ED757D" w:rsidRDefault="00ED757D" w:rsidP="006E41D3">
      <w:pPr>
        <w:spacing w:after="0" w:line="360" w:lineRule="auto"/>
        <w:jc w:val="both"/>
        <w:rPr>
          <w:rFonts w:eastAsia="Microsoft JhengHei" w:cs="Times New Roman"/>
          <w:b/>
          <w:sz w:val="24"/>
          <w:szCs w:val="24"/>
          <w:lang w:val="en-US"/>
        </w:rPr>
      </w:pPr>
      <w:r w:rsidRPr="00ED757D">
        <w:rPr>
          <w:rFonts w:eastAsia="Microsoft JhengHei" w:cs="Times New Roman"/>
          <w:sz w:val="24"/>
          <w:szCs w:val="24"/>
          <w:lang w:val="en-US"/>
        </w:rPr>
        <w:t xml:space="preserve">Soilevuo Grønnerød, J., &amp; Grønnerød, C. (2011, November 7). </w:t>
      </w:r>
      <w:r w:rsidRPr="00761F25">
        <w:rPr>
          <w:rFonts w:eastAsia="Microsoft JhengHei" w:cs="Times New Roman"/>
          <w:sz w:val="24"/>
          <w:szCs w:val="24"/>
          <w:lang w:val="en-US"/>
        </w:rPr>
        <w:t>The Wartegg Zeichen Test: A</w:t>
      </w:r>
      <w:r w:rsidR="00F57801">
        <w:rPr>
          <w:rFonts w:eastAsia="Microsoft JhengHei" w:cs="Times New Roman"/>
          <w:sz w:val="24"/>
          <w:szCs w:val="24"/>
          <w:lang w:val="en-US"/>
        </w:rPr>
        <w:t xml:space="preserve"> </w:t>
      </w:r>
      <w:r w:rsidRPr="00ED757D">
        <w:rPr>
          <w:rFonts w:eastAsia="Microsoft JhengHei" w:cs="Times New Roman"/>
          <w:sz w:val="24"/>
          <w:szCs w:val="24"/>
          <w:lang w:val="en-US"/>
        </w:rPr>
        <w:t>Literature Overview and a Meta-Analysis of Reliability and Validity. Psychological</w:t>
      </w:r>
      <w:r w:rsidR="00F57801">
        <w:rPr>
          <w:rFonts w:eastAsia="Microsoft JhengHei" w:cs="Times New Roman"/>
          <w:sz w:val="24"/>
          <w:szCs w:val="24"/>
          <w:lang w:val="en-US"/>
        </w:rPr>
        <w:t xml:space="preserve"> </w:t>
      </w:r>
      <w:r w:rsidRPr="00ED757D">
        <w:rPr>
          <w:rFonts w:eastAsia="Microsoft JhengHei" w:cs="Times New Roman"/>
          <w:sz w:val="24"/>
          <w:szCs w:val="24"/>
          <w:lang w:val="en-US"/>
        </w:rPr>
        <w:t xml:space="preserve">Assessment. Advance online publication. </w:t>
      </w:r>
      <w:proofErr w:type="spellStart"/>
      <w:r w:rsidRPr="00ED757D">
        <w:rPr>
          <w:rFonts w:eastAsia="Microsoft JhengHei" w:cs="Times New Roman"/>
          <w:sz w:val="24"/>
          <w:szCs w:val="24"/>
          <w:lang w:val="en-US"/>
        </w:rPr>
        <w:t>doi</w:t>
      </w:r>
      <w:proofErr w:type="spellEnd"/>
      <w:r w:rsidRPr="00ED757D">
        <w:rPr>
          <w:rFonts w:eastAsia="Microsoft JhengHei" w:cs="Times New Roman"/>
          <w:sz w:val="24"/>
          <w:szCs w:val="24"/>
          <w:lang w:val="en-US"/>
        </w:rPr>
        <w:t>: 10.1037/a0026100</w:t>
      </w:r>
    </w:p>
    <w:p w:rsidR="00761F25" w:rsidRPr="009F6A7D" w:rsidRDefault="00761F25">
      <w:pPr>
        <w:spacing w:line="360" w:lineRule="auto"/>
        <w:jc w:val="both"/>
        <w:rPr>
          <w:rFonts w:eastAsia="Microsoft JhengHei" w:cs="Times New Roman"/>
          <w:b/>
          <w:sz w:val="24"/>
          <w:szCs w:val="24"/>
          <w:lang w:val="en-US"/>
        </w:rPr>
      </w:pPr>
    </w:p>
    <w:sectPr w:rsidR="00761F25" w:rsidRPr="009F6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6D6D"/>
    <w:multiLevelType w:val="hybridMultilevel"/>
    <w:tmpl w:val="9974852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4AEF79D1"/>
    <w:multiLevelType w:val="hybridMultilevel"/>
    <w:tmpl w:val="4F98E048"/>
    <w:lvl w:ilvl="0" w:tplc="041D0001">
      <w:start w:val="1"/>
      <w:numFmt w:val="bullet"/>
      <w:lvlText w:val=""/>
      <w:lvlJc w:val="left"/>
      <w:pPr>
        <w:tabs>
          <w:tab w:val="num" w:pos="720"/>
        </w:tabs>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15:restartNumberingAfterBreak="0">
    <w:nsid w:val="5CA622D3"/>
    <w:multiLevelType w:val="hybridMultilevel"/>
    <w:tmpl w:val="785003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FC2"/>
    <w:rsid w:val="000208D5"/>
    <w:rsid w:val="000356C4"/>
    <w:rsid w:val="000570BA"/>
    <w:rsid w:val="00070B52"/>
    <w:rsid w:val="00083138"/>
    <w:rsid w:val="000E2D96"/>
    <w:rsid w:val="000F6958"/>
    <w:rsid w:val="00133F3D"/>
    <w:rsid w:val="00151154"/>
    <w:rsid w:val="001676C4"/>
    <w:rsid w:val="00170F22"/>
    <w:rsid w:val="00196947"/>
    <w:rsid w:val="001B2699"/>
    <w:rsid w:val="001D2022"/>
    <w:rsid w:val="001E6E64"/>
    <w:rsid w:val="002257B5"/>
    <w:rsid w:val="00235BFE"/>
    <w:rsid w:val="00242355"/>
    <w:rsid w:val="0024421D"/>
    <w:rsid w:val="00271411"/>
    <w:rsid w:val="0029411E"/>
    <w:rsid w:val="0029589E"/>
    <w:rsid w:val="002C03B9"/>
    <w:rsid w:val="002E1E38"/>
    <w:rsid w:val="00311D36"/>
    <w:rsid w:val="00321E95"/>
    <w:rsid w:val="00334CE9"/>
    <w:rsid w:val="003746A7"/>
    <w:rsid w:val="003831B8"/>
    <w:rsid w:val="00387091"/>
    <w:rsid w:val="003931AB"/>
    <w:rsid w:val="003F0830"/>
    <w:rsid w:val="00411D6D"/>
    <w:rsid w:val="00420975"/>
    <w:rsid w:val="0047702F"/>
    <w:rsid w:val="004859D4"/>
    <w:rsid w:val="00491FC2"/>
    <w:rsid w:val="004948CE"/>
    <w:rsid w:val="00495F44"/>
    <w:rsid w:val="004F66E6"/>
    <w:rsid w:val="00531279"/>
    <w:rsid w:val="00535B05"/>
    <w:rsid w:val="005511AF"/>
    <w:rsid w:val="00555B28"/>
    <w:rsid w:val="005846A3"/>
    <w:rsid w:val="005B36DD"/>
    <w:rsid w:val="005B3C74"/>
    <w:rsid w:val="005C19D3"/>
    <w:rsid w:val="005D16E9"/>
    <w:rsid w:val="005E07B4"/>
    <w:rsid w:val="00604002"/>
    <w:rsid w:val="006514AB"/>
    <w:rsid w:val="00660D09"/>
    <w:rsid w:val="00677970"/>
    <w:rsid w:val="006B3797"/>
    <w:rsid w:val="006E41D3"/>
    <w:rsid w:val="0071072D"/>
    <w:rsid w:val="00714459"/>
    <w:rsid w:val="00761F25"/>
    <w:rsid w:val="0078172B"/>
    <w:rsid w:val="007A089D"/>
    <w:rsid w:val="007B3E75"/>
    <w:rsid w:val="007F525A"/>
    <w:rsid w:val="00822E13"/>
    <w:rsid w:val="00834628"/>
    <w:rsid w:val="0084254B"/>
    <w:rsid w:val="008621CD"/>
    <w:rsid w:val="008B2CFF"/>
    <w:rsid w:val="008C2D5E"/>
    <w:rsid w:val="008E4077"/>
    <w:rsid w:val="009564FC"/>
    <w:rsid w:val="00977A89"/>
    <w:rsid w:val="00987B58"/>
    <w:rsid w:val="009A3B09"/>
    <w:rsid w:val="009A4953"/>
    <w:rsid w:val="009B5967"/>
    <w:rsid w:val="009D5075"/>
    <w:rsid w:val="009E14A3"/>
    <w:rsid w:val="009F49E1"/>
    <w:rsid w:val="009F6A7D"/>
    <w:rsid w:val="00A960D2"/>
    <w:rsid w:val="00AA5EDF"/>
    <w:rsid w:val="00AC5A22"/>
    <w:rsid w:val="00AC7C7A"/>
    <w:rsid w:val="00B36139"/>
    <w:rsid w:val="00BA080C"/>
    <w:rsid w:val="00BC60A7"/>
    <w:rsid w:val="00BE13CF"/>
    <w:rsid w:val="00C0477B"/>
    <w:rsid w:val="00C176F3"/>
    <w:rsid w:val="00C45589"/>
    <w:rsid w:val="00C675D1"/>
    <w:rsid w:val="00C71B2D"/>
    <w:rsid w:val="00C735DC"/>
    <w:rsid w:val="00CF536D"/>
    <w:rsid w:val="00D318A1"/>
    <w:rsid w:val="00D7558C"/>
    <w:rsid w:val="00DA5318"/>
    <w:rsid w:val="00DD5618"/>
    <w:rsid w:val="00DD5E42"/>
    <w:rsid w:val="00E03922"/>
    <w:rsid w:val="00E368AB"/>
    <w:rsid w:val="00E414F8"/>
    <w:rsid w:val="00ED0874"/>
    <w:rsid w:val="00ED757D"/>
    <w:rsid w:val="00F07D24"/>
    <w:rsid w:val="00F2433C"/>
    <w:rsid w:val="00F57801"/>
    <w:rsid w:val="00F70E2C"/>
    <w:rsid w:val="00F819B7"/>
    <w:rsid w:val="00F93E38"/>
    <w:rsid w:val="00FA7C83"/>
    <w:rsid w:val="00FB655C"/>
    <w:rsid w:val="00FD69FF"/>
    <w:rsid w:val="00FD7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038D"/>
  <w15:docId w15:val="{EC94201B-3D3D-4F76-8AF3-CF7640528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qFormat/>
    <w:rsid w:val="00083138"/>
    <w:pPr>
      <w:keepNext/>
      <w:widowControl w:val="0"/>
      <w:tabs>
        <w:tab w:val="center" w:pos="4680"/>
      </w:tabs>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en-US"/>
    </w:rPr>
  </w:style>
  <w:style w:type="paragraph" w:styleId="Rubrik2">
    <w:name w:val="heading 2"/>
    <w:basedOn w:val="Normal"/>
    <w:next w:val="Normal"/>
    <w:link w:val="Rubrik2Char"/>
    <w:uiPriority w:val="9"/>
    <w:semiHidden/>
    <w:unhideWhenUsed/>
    <w:qFormat/>
    <w:rsid w:val="008C2D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semiHidden/>
    <w:unhideWhenUsed/>
    <w:qFormat/>
    <w:rsid w:val="009B5967"/>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9B5967"/>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9B59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83138"/>
    <w:rPr>
      <w:rFonts w:ascii="Times New Roman" w:eastAsia="Times New Roman" w:hAnsi="Times New Roman" w:cs="Times New Roman"/>
      <w:b/>
      <w:bCs/>
      <w:sz w:val="24"/>
      <w:szCs w:val="24"/>
      <w:lang w:val="en-US"/>
    </w:rPr>
  </w:style>
  <w:style w:type="paragraph" w:styleId="Ballongtext">
    <w:name w:val="Balloon Text"/>
    <w:basedOn w:val="Normal"/>
    <w:link w:val="BallongtextChar"/>
    <w:uiPriority w:val="99"/>
    <w:semiHidden/>
    <w:unhideWhenUsed/>
    <w:rsid w:val="000831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3138"/>
    <w:rPr>
      <w:rFonts w:ascii="Tahoma" w:hAnsi="Tahoma" w:cs="Tahoma"/>
      <w:sz w:val="16"/>
      <w:szCs w:val="16"/>
    </w:rPr>
  </w:style>
  <w:style w:type="paragraph" w:styleId="Oformateradtext">
    <w:name w:val="Plain Text"/>
    <w:basedOn w:val="Normal"/>
    <w:link w:val="OformateradtextChar"/>
    <w:semiHidden/>
    <w:rsid w:val="00677970"/>
    <w:pPr>
      <w:spacing w:after="0" w:line="240" w:lineRule="auto"/>
    </w:pPr>
    <w:rPr>
      <w:rFonts w:ascii="Courier New" w:eastAsia="Times New Roman" w:hAnsi="Courier New" w:cs="Times New Roman"/>
      <w:sz w:val="20"/>
      <w:szCs w:val="20"/>
      <w:lang w:val="it-IT" w:eastAsia="it-IT"/>
    </w:rPr>
  </w:style>
  <w:style w:type="character" w:customStyle="1" w:styleId="OformateradtextChar">
    <w:name w:val="Oformaterad text Char"/>
    <w:basedOn w:val="Standardstycketeckensnitt"/>
    <w:link w:val="Oformateradtext"/>
    <w:semiHidden/>
    <w:rsid w:val="00677970"/>
    <w:rPr>
      <w:rFonts w:ascii="Courier New" w:eastAsia="Times New Roman" w:hAnsi="Courier New" w:cs="Times New Roman"/>
      <w:sz w:val="20"/>
      <w:szCs w:val="20"/>
      <w:lang w:val="it-IT" w:eastAsia="it-IT"/>
    </w:rPr>
  </w:style>
  <w:style w:type="table" w:styleId="Tabellrutnt">
    <w:name w:val="Table Grid"/>
    <w:basedOn w:val="Normaltabell"/>
    <w:uiPriority w:val="59"/>
    <w:rsid w:val="000F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rsid w:val="00BA080C"/>
    <w:rPr>
      <w:color w:val="0000FF"/>
      <w:u w:val="single"/>
    </w:rPr>
  </w:style>
  <w:style w:type="paragraph" w:styleId="Liststycke">
    <w:name w:val="List Paragraph"/>
    <w:basedOn w:val="Normal"/>
    <w:uiPriority w:val="34"/>
    <w:qFormat/>
    <w:rsid w:val="0084254B"/>
    <w:pPr>
      <w:ind w:left="720"/>
      <w:contextualSpacing/>
    </w:pPr>
  </w:style>
  <w:style w:type="character" w:customStyle="1" w:styleId="Rubrik3Char">
    <w:name w:val="Rubrik 3 Char"/>
    <w:basedOn w:val="Standardstycketeckensnitt"/>
    <w:link w:val="Rubrik3"/>
    <w:uiPriority w:val="9"/>
    <w:semiHidden/>
    <w:rsid w:val="009B5967"/>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semiHidden/>
    <w:rsid w:val="009B5967"/>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9B5967"/>
    <w:rPr>
      <w:rFonts w:asciiTheme="majorHAnsi" w:eastAsiaTheme="majorEastAsia" w:hAnsiTheme="majorHAnsi" w:cstheme="majorBidi"/>
      <w:color w:val="243F60" w:themeColor="accent1" w:themeShade="7F"/>
    </w:rPr>
  </w:style>
  <w:style w:type="character" w:customStyle="1" w:styleId="Rubrik2Char">
    <w:name w:val="Rubrik 2 Char"/>
    <w:basedOn w:val="Standardstycketeckensnitt"/>
    <w:link w:val="Rubrik2"/>
    <w:uiPriority w:val="9"/>
    <w:semiHidden/>
    <w:rsid w:val="008C2D5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1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956">
          <w:marLeft w:val="0"/>
          <w:marRight w:val="0"/>
          <w:marTop w:val="0"/>
          <w:marBottom w:val="0"/>
          <w:divBdr>
            <w:top w:val="none" w:sz="0" w:space="0" w:color="auto"/>
            <w:left w:val="none" w:sz="0" w:space="0" w:color="auto"/>
            <w:bottom w:val="none" w:sz="0" w:space="0" w:color="auto"/>
            <w:right w:val="none" w:sz="0" w:space="0" w:color="auto"/>
          </w:divBdr>
        </w:div>
      </w:divsChild>
    </w:div>
    <w:div w:id="240910471">
      <w:bodyDiv w:val="1"/>
      <w:marLeft w:val="0"/>
      <w:marRight w:val="0"/>
      <w:marTop w:val="0"/>
      <w:marBottom w:val="0"/>
      <w:divBdr>
        <w:top w:val="none" w:sz="0" w:space="0" w:color="auto"/>
        <w:left w:val="none" w:sz="0" w:space="0" w:color="auto"/>
        <w:bottom w:val="none" w:sz="0" w:space="0" w:color="auto"/>
        <w:right w:val="none" w:sz="0" w:space="0" w:color="auto"/>
      </w:divBdr>
    </w:div>
    <w:div w:id="559559414">
      <w:bodyDiv w:val="1"/>
      <w:marLeft w:val="0"/>
      <w:marRight w:val="0"/>
      <w:marTop w:val="0"/>
      <w:marBottom w:val="0"/>
      <w:divBdr>
        <w:top w:val="none" w:sz="0" w:space="0" w:color="auto"/>
        <w:left w:val="none" w:sz="0" w:space="0" w:color="auto"/>
        <w:bottom w:val="none" w:sz="0" w:space="0" w:color="auto"/>
        <w:right w:val="none" w:sz="0" w:space="0" w:color="auto"/>
      </w:divBdr>
      <w:divsChild>
        <w:div w:id="1661689099">
          <w:marLeft w:val="0"/>
          <w:marRight w:val="0"/>
          <w:marTop w:val="0"/>
          <w:marBottom w:val="0"/>
          <w:divBdr>
            <w:top w:val="none" w:sz="0" w:space="0" w:color="auto"/>
            <w:left w:val="none" w:sz="0" w:space="0" w:color="auto"/>
            <w:bottom w:val="none" w:sz="0" w:space="0" w:color="auto"/>
            <w:right w:val="none" w:sz="0" w:space="0" w:color="auto"/>
          </w:divBdr>
        </w:div>
      </w:divsChild>
    </w:div>
    <w:div w:id="562064579">
      <w:bodyDiv w:val="1"/>
      <w:marLeft w:val="0"/>
      <w:marRight w:val="0"/>
      <w:marTop w:val="0"/>
      <w:marBottom w:val="0"/>
      <w:divBdr>
        <w:top w:val="none" w:sz="0" w:space="0" w:color="auto"/>
        <w:left w:val="none" w:sz="0" w:space="0" w:color="auto"/>
        <w:bottom w:val="none" w:sz="0" w:space="0" w:color="auto"/>
        <w:right w:val="none" w:sz="0" w:space="0" w:color="auto"/>
      </w:divBdr>
    </w:div>
    <w:div w:id="617637863">
      <w:bodyDiv w:val="1"/>
      <w:marLeft w:val="0"/>
      <w:marRight w:val="0"/>
      <w:marTop w:val="0"/>
      <w:marBottom w:val="0"/>
      <w:divBdr>
        <w:top w:val="none" w:sz="0" w:space="0" w:color="auto"/>
        <w:left w:val="none" w:sz="0" w:space="0" w:color="auto"/>
        <w:bottom w:val="none" w:sz="0" w:space="0" w:color="auto"/>
        <w:right w:val="none" w:sz="0" w:space="0" w:color="auto"/>
      </w:divBdr>
    </w:div>
    <w:div w:id="1238905354">
      <w:bodyDiv w:val="1"/>
      <w:marLeft w:val="0"/>
      <w:marRight w:val="0"/>
      <w:marTop w:val="0"/>
      <w:marBottom w:val="0"/>
      <w:divBdr>
        <w:top w:val="none" w:sz="0" w:space="0" w:color="auto"/>
        <w:left w:val="none" w:sz="0" w:space="0" w:color="auto"/>
        <w:bottom w:val="none" w:sz="0" w:space="0" w:color="auto"/>
        <w:right w:val="none" w:sz="0" w:space="0" w:color="auto"/>
      </w:divBdr>
    </w:div>
    <w:div w:id="1727292741">
      <w:bodyDiv w:val="1"/>
      <w:marLeft w:val="0"/>
      <w:marRight w:val="0"/>
      <w:marTop w:val="0"/>
      <w:marBottom w:val="0"/>
      <w:divBdr>
        <w:top w:val="none" w:sz="0" w:space="0" w:color="auto"/>
        <w:left w:val="none" w:sz="0" w:space="0" w:color="auto"/>
        <w:bottom w:val="none" w:sz="0" w:space="0" w:color="auto"/>
        <w:right w:val="none" w:sz="0" w:space="0" w:color="auto"/>
      </w:divBdr>
      <w:divsChild>
        <w:div w:id="1552690839">
          <w:marLeft w:val="0"/>
          <w:marRight w:val="0"/>
          <w:marTop w:val="0"/>
          <w:marBottom w:val="0"/>
          <w:divBdr>
            <w:top w:val="none" w:sz="0" w:space="0" w:color="auto"/>
            <w:left w:val="none" w:sz="0" w:space="0" w:color="auto"/>
            <w:bottom w:val="none" w:sz="0" w:space="0" w:color="auto"/>
            <w:right w:val="none" w:sz="0" w:space="0" w:color="auto"/>
          </w:divBdr>
          <w:divsChild>
            <w:div w:id="667681224">
              <w:marLeft w:val="0"/>
              <w:marRight w:val="0"/>
              <w:marTop w:val="0"/>
              <w:marBottom w:val="0"/>
              <w:divBdr>
                <w:top w:val="none" w:sz="0" w:space="0" w:color="auto"/>
                <w:left w:val="none" w:sz="0" w:space="0" w:color="auto"/>
                <w:bottom w:val="none" w:sz="0" w:space="0" w:color="auto"/>
                <w:right w:val="none" w:sz="0" w:space="0" w:color="auto"/>
              </w:divBdr>
              <w:divsChild>
                <w:div w:id="15289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lin.holm@sahr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33F1010-C423-407E-AAC1-706A7214B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1500</Words>
  <Characters>8765</Characters>
  <Application>Microsoft Office Word</Application>
  <DocSecurity>0</DocSecurity>
  <Lines>125</Lines>
  <Paragraphs>28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Malin Holm</cp:lastModifiedBy>
  <cp:revision>7</cp:revision>
  <cp:lastPrinted>2014-05-26T16:46:00Z</cp:lastPrinted>
  <dcterms:created xsi:type="dcterms:W3CDTF">2018-04-20T16:30:00Z</dcterms:created>
  <dcterms:modified xsi:type="dcterms:W3CDTF">2018-08-14T11:36:00Z</dcterms:modified>
</cp:coreProperties>
</file>